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55" w:rsidRPr="00EF5797" w:rsidRDefault="00042055" w:rsidP="008C7860">
      <w:pPr>
        <w:spacing w:after="0" w:line="240" w:lineRule="auto"/>
        <w:jc w:val="center"/>
        <w:rPr>
          <w:b/>
          <w:sz w:val="40"/>
        </w:rPr>
      </w:pPr>
      <w:r w:rsidRPr="00042055">
        <w:rPr>
          <w:b/>
          <w:caps/>
          <w:sz w:val="28"/>
        </w:rPr>
        <w:t>Паспорт на фотоэлектрический солнечный модуль</w:t>
      </w:r>
      <w:r w:rsidRPr="00042055">
        <w:rPr>
          <w:b/>
          <w:sz w:val="28"/>
        </w:rPr>
        <w:t xml:space="preserve"> </w:t>
      </w:r>
      <w:r w:rsidRPr="00042055">
        <w:rPr>
          <w:b/>
        </w:rPr>
        <w:br/>
      </w:r>
      <w:r w:rsidR="007C440D">
        <w:rPr>
          <w:b/>
          <w:sz w:val="40"/>
        </w:rPr>
        <w:t>Восток ФСМ</w:t>
      </w:r>
      <w:r w:rsidR="007C440D" w:rsidRPr="00042055">
        <w:rPr>
          <w:b/>
          <w:sz w:val="40"/>
        </w:rPr>
        <w:t xml:space="preserve"> </w:t>
      </w:r>
      <w:r w:rsidR="007C440D">
        <w:rPr>
          <w:b/>
          <w:sz w:val="40"/>
        </w:rPr>
        <w:t>15</w:t>
      </w:r>
      <w:r w:rsidR="007C440D" w:rsidRPr="00194DE9">
        <w:rPr>
          <w:b/>
          <w:sz w:val="40"/>
        </w:rPr>
        <w:t>0</w:t>
      </w:r>
      <w:r w:rsidR="007C440D">
        <w:rPr>
          <w:b/>
          <w:sz w:val="40"/>
        </w:rPr>
        <w:t xml:space="preserve"> </w:t>
      </w:r>
      <w:r w:rsidR="008679E8">
        <w:rPr>
          <w:b/>
          <w:sz w:val="40"/>
        </w:rPr>
        <w:t>П</w:t>
      </w:r>
      <w:r w:rsidR="00EF5797">
        <w:rPr>
          <w:b/>
          <w:sz w:val="40"/>
        </w:rPr>
        <w:t xml:space="preserve"> </w:t>
      </w:r>
      <w:r w:rsidR="00D71674">
        <w:rPr>
          <w:b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4.6pt">
            <v:imagedata r:id="rId6" o:title="Поли"/>
          </v:shape>
        </w:pict>
      </w:r>
    </w:p>
    <w:p w:rsidR="00052547" w:rsidRDefault="00052547" w:rsidP="008C7860">
      <w:pPr>
        <w:spacing w:after="0" w:line="240" w:lineRule="auto"/>
        <w:jc w:val="center"/>
        <w:rPr>
          <w:b/>
          <w:sz w:val="40"/>
        </w:rPr>
      </w:pPr>
    </w:p>
    <w:p w:rsidR="00052547" w:rsidRPr="00052547" w:rsidRDefault="00052547" w:rsidP="008C7860">
      <w:pPr>
        <w:spacing w:after="0" w:line="240" w:lineRule="auto"/>
        <w:jc w:val="center"/>
        <w:rPr>
          <w:b/>
        </w:rPr>
      </w:pPr>
    </w:p>
    <w:p w:rsidR="005750E1" w:rsidRPr="008C7860" w:rsidRDefault="005750E1" w:rsidP="00AE03E2">
      <w:pPr>
        <w:spacing w:after="0"/>
        <w:rPr>
          <w:b/>
          <w:sz w:val="18"/>
          <w:szCs w:val="18"/>
        </w:rPr>
      </w:pPr>
      <w:r w:rsidRPr="008C7860">
        <w:rPr>
          <w:b/>
          <w:sz w:val="18"/>
          <w:szCs w:val="18"/>
        </w:rPr>
        <w:t xml:space="preserve">1. НАЗНАЧЕНИЕ ИЗДЕЛИЯ </w:t>
      </w:r>
    </w:p>
    <w:p w:rsidR="005750E1" w:rsidRPr="008C7860" w:rsidRDefault="005750E1" w:rsidP="004C54EF">
      <w:pPr>
        <w:spacing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Фотоэлектрические</w:t>
      </w:r>
      <w:r w:rsidR="001E4B06" w:rsidRPr="008C7860">
        <w:rPr>
          <w:sz w:val="18"/>
          <w:szCs w:val="18"/>
        </w:rPr>
        <w:t xml:space="preserve"> солнечные</w:t>
      </w:r>
      <w:r w:rsidRPr="008C7860">
        <w:rPr>
          <w:sz w:val="18"/>
          <w:szCs w:val="18"/>
        </w:rPr>
        <w:t xml:space="preserve"> модули</w:t>
      </w:r>
      <w:r w:rsidR="00E14141" w:rsidRPr="008C7860">
        <w:rPr>
          <w:sz w:val="18"/>
          <w:szCs w:val="18"/>
        </w:rPr>
        <w:t xml:space="preserve"> (</w:t>
      </w:r>
      <w:r w:rsidR="008C7860">
        <w:rPr>
          <w:sz w:val="18"/>
          <w:szCs w:val="18"/>
        </w:rPr>
        <w:t>ФЭМ</w:t>
      </w:r>
      <w:r w:rsidR="00E14141" w:rsidRPr="008C7860">
        <w:rPr>
          <w:sz w:val="18"/>
          <w:szCs w:val="18"/>
        </w:rPr>
        <w:t>)</w:t>
      </w:r>
      <w:r w:rsidRPr="008C7860">
        <w:rPr>
          <w:sz w:val="18"/>
          <w:szCs w:val="18"/>
        </w:rPr>
        <w:t xml:space="preserve"> предназначены для использования в сетевых и автономных станциях напряжением до 1000 В. Во всех случая</w:t>
      </w:r>
      <w:r w:rsidR="00EF5797">
        <w:rPr>
          <w:sz w:val="18"/>
          <w:szCs w:val="18"/>
        </w:rPr>
        <w:t>х</w:t>
      </w:r>
      <w:r w:rsidRPr="008C7860">
        <w:rPr>
          <w:sz w:val="18"/>
          <w:szCs w:val="18"/>
        </w:rPr>
        <w:t xml:space="preserve"> использования необходимо обеспечить согласование рабочего напряжения модуля с параметрами других элементов системы: зарядным напряжением аккумуляторной батареи, номинальным напряжением шины постоянного тока инвертора и т.д. </w:t>
      </w:r>
    </w:p>
    <w:p w:rsidR="005750E1" w:rsidRPr="008C7860" w:rsidRDefault="005750E1" w:rsidP="00AE03E2">
      <w:pPr>
        <w:spacing w:after="0"/>
        <w:rPr>
          <w:b/>
          <w:sz w:val="18"/>
          <w:szCs w:val="18"/>
        </w:rPr>
      </w:pPr>
      <w:r w:rsidRPr="008C7860">
        <w:rPr>
          <w:b/>
          <w:sz w:val="18"/>
          <w:szCs w:val="18"/>
        </w:rPr>
        <w:t xml:space="preserve">2. ТЕХНИЧЕСКИЕ ХАРАКТЕРИСТИКИ </w:t>
      </w:r>
    </w:p>
    <w:p w:rsidR="005750E1" w:rsidRPr="008C7860" w:rsidRDefault="005750E1" w:rsidP="004C54EF">
      <w:pPr>
        <w:ind w:firstLine="284"/>
        <w:rPr>
          <w:sz w:val="18"/>
          <w:szCs w:val="18"/>
        </w:rPr>
      </w:pPr>
      <w:r w:rsidRPr="008C7860">
        <w:rPr>
          <w:sz w:val="18"/>
          <w:szCs w:val="18"/>
        </w:rPr>
        <w:t>Основные технические характеристики приведены в табл</w:t>
      </w:r>
      <w:r w:rsidR="00AE03E2" w:rsidRPr="008C7860">
        <w:rPr>
          <w:sz w:val="18"/>
          <w:szCs w:val="18"/>
        </w:rPr>
        <w:t>иц</w:t>
      </w:r>
      <w:r w:rsidR="006B7696" w:rsidRPr="008C7860">
        <w:rPr>
          <w:sz w:val="18"/>
          <w:szCs w:val="18"/>
        </w:rPr>
        <w:t>ах</w:t>
      </w:r>
      <w:r w:rsidRPr="008C7860">
        <w:rPr>
          <w:sz w:val="18"/>
          <w:szCs w:val="18"/>
        </w:rPr>
        <w:t xml:space="preserve"> 1</w:t>
      </w:r>
      <w:r w:rsidR="006B7696" w:rsidRPr="008C7860">
        <w:rPr>
          <w:sz w:val="18"/>
          <w:szCs w:val="18"/>
        </w:rPr>
        <w:t xml:space="preserve"> и 2</w:t>
      </w:r>
      <w:r w:rsidRPr="008C7860">
        <w:rPr>
          <w:sz w:val="18"/>
          <w:szCs w:val="18"/>
        </w:rPr>
        <w:t xml:space="preserve">. </w:t>
      </w:r>
    </w:p>
    <w:p w:rsidR="001E4B06" w:rsidRPr="008C7860" w:rsidRDefault="001E4B06" w:rsidP="001E4B06">
      <w:pPr>
        <w:spacing w:after="0"/>
        <w:rPr>
          <w:sz w:val="18"/>
          <w:szCs w:val="18"/>
        </w:rPr>
      </w:pPr>
      <w:r w:rsidRPr="008C7860">
        <w:rPr>
          <w:sz w:val="18"/>
          <w:szCs w:val="18"/>
        </w:rPr>
        <w:t>Таблица 1</w:t>
      </w:r>
      <w:r w:rsidR="004E4351" w:rsidRPr="008C7860">
        <w:rPr>
          <w:sz w:val="18"/>
          <w:szCs w:val="18"/>
        </w:rPr>
        <w:t xml:space="preserve"> – </w:t>
      </w:r>
      <w:r w:rsidR="005C0ABE" w:rsidRPr="008C7860">
        <w:rPr>
          <w:sz w:val="18"/>
          <w:szCs w:val="18"/>
        </w:rPr>
        <w:t>Электрические</w:t>
      </w:r>
      <w:r w:rsidR="004E4351" w:rsidRPr="008C7860">
        <w:rPr>
          <w:sz w:val="18"/>
          <w:szCs w:val="18"/>
        </w:rPr>
        <w:t xml:space="preserve"> характеристики </w:t>
      </w:r>
      <w:r w:rsidR="008C7860">
        <w:rPr>
          <w:sz w:val="18"/>
          <w:szCs w:val="18"/>
        </w:rPr>
        <w:t>ФЭМ</w:t>
      </w: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951"/>
        <w:gridCol w:w="1559"/>
        <w:gridCol w:w="1276"/>
      </w:tblGrid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1276" w:type="dxa"/>
          </w:tcPr>
          <w:p w:rsidR="001E4B06" w:rsidRPr="008C7860" w:rsidRDefault="00BF6DBC" w:rsidP="006B7696">
            <w:pPr>
              <w:ind w:left="-108" w:right="-160"/>
              <w:jc w:val="center"/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Значение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 w:rsidP="00BF6DBC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Пиковая электрическая мощность, Вт</w:t>
            </w:r>
          </w:p>
        </w:tc>
        <w:tc>
          <w:tcPr>
            <w:tcW w:w="1276" w:type="dxa"/>
          </w:tcPr>
          <w:p w:rsidR="001E4B06" w:rsidRPr="00194DE9" w:rsidRDefault="00032B26" w:rsidP="009F298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9F2989">
              <w:rPr>
                <w:sz w:val="18"/>
                <w:szCs w:val="18"/>
              </w:rPr>
              <w:t>5</w:t>
            </w:r>
            <w:r w:rsidR="00194DE9">
              <w:rPr>
                <w:sz w:val="18"/>
                <w:szCs w:val="18"/>
                <w:lang w:val="en-US"/>
              </w:rPr>
              <w:t>0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sz w:val="18"/>
                <w:szCs w:val="18"/>
              </w:rPr>
            </w:pPr>
            <w:proofErr w:type="spellStart"/>
            <w:r w:rsidRPr="008C7860">
              <w:rPr>
                <w:sz w:val="18"/>
                <w:szCs w:val="18"/>
              </w:rPr>
              <w:t>Толеранс</w:t>
            </w:r>
            <w:proofErr w:type="spellEnd"/>
            <w:r w:rsidRPr="008C7860">
              <w:rPr>
                <w:sz w:val="18"/>
                <w:szCs w:val="18"/>
              </w:rPr>
              <w:t>, %</w:t>
            </w:r>
          </w:p>
        </w:tc>
        <w:tc>
          <w:tcPr>
            <w:tcW w:w="1276" w:type="dxa"/>
          </w:tcPr>
          <w:p w:rsidR="001E4B06" w:rsidRPr="008C7860" w:rsidRDefault="00194DE9" w:rsidP="006D1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0~+</w:t>
            </w:r>
            <w:r w:rsidR="00F17D02" w:rsidRPr="008C7860">
              <w:rPr>
                <w:sz w:val="18"/>
                <w:szCs w:val="18"/>
              </w:rPr>
              <w:t>3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Оптимальное рабочее напряжение, В</w:t>
            </w:r>
          </w:p>
        </w:tc>
        <w:tc>
          <w:tcPr>
            <w:tcW w:w="1276" w:type="dxa"/>
          </w:tcPr>
          <w:p w:rsidR="001E4B06" w:rsidRPr="00286BA5" w:rsidRDefault="00605E2A" w:rsidP="007C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194DE9">
              <w:rPr>
                <w:sz w:val="18"/>
                <w:szCs w:val="18"/>
                <w:lang w:val="en-US"/>
              </w:rPr>
              <w:t>,</w:t>
            </w:r>
            <w:r w:rsidR="007C440D">
              <w:rPr>
                <w:sz w:val="18"/>
                <w:szCs w:val="18"/>
              </w:rPr>
              <w:t>4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BF6DBC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Оптимальный рабочий ток, А</w:t>
            </w:r>
          </w:p>
        </w:tc>
        <w:tc>
          <w:tcPr>
            <w:tcW w:w="1276" w:type="dxa"/>
          </w:tcPr>
          <w:p w:rsidR="001E4B06" w:rsidRPr="00286BA5" w:rsidRDefault="009F2989" w:rsidP="00CA4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  <w:r w:rsidR="007C440D">
              <w:rPr>
                <w:sz w:val="18"/>
                <w:szCs w:val="18"/>
              </w:rPr>
              <w:t>7</w:t>
            </w:r>
          </w:p>
        </w:tc>
      </w:tr>
      <w:tr w:rsidR="001E4B06" w:rsidRPr="008C7860" w:rsidTr="008D16B2">
        <w:tc>
          <w:tcPr>
            <w:tcW w:w="3510" w:type="dxa"/>
            <w:gridSpan w:val="2"/>
          </w:tcPr>
          <w:p w:rsidR="001E4B06" w:rsidRPr="008C7860" w:rsidRDefault="009C66A7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Ток короткого замыкания</w:t>
            </w:r>
            <w:r w:rsidR="00F17D02" w:rsidRPr="008C7860">
              <w:rPr>
                <w:sz w:val="18"/>
                <w:szCs w:val="18"/>
              </w:rPr>
              <w:t xml:space="preserve"> (</w:t>
            </w:r>
            <w:proofErr w:type="spellStart"/>
            <w:r w:rsidR="00F17D02" w:rsidRPr="008C7860">
              <w:rPr>
                <w:sz w:val="18"/>
                <w:szCs w:val="18"/>
                <w:lang w:val="en-US"/>
              </w:rPr>
              <w:t>Isc</w:t>
            </w:r>
            <w:proofErr w:type="spellEnd"/>
            <w:r w:rsidR="00F17D02" w:rsidRPr="008C7860">
              <w:rPr>
                <w:sz w:val="18"/>
                <w:szCs w:val="18"/>
              </w:rPr>
              <w:t>)</w:t>
            </w:r>
            <w:r w:rsidRPr="008C7860">
              <w:rPr>
                <w:sz w:val="18"/>
                <w:szCs w:val="18"/>
              </w:rPr>
              <w:t>, А</w:t>
            </w:r>
          </w:p>
        </w:tc>
        <w:tc>
          <w:tcPr>
            <w:tcW w:w="1276" w:type="dxa"/>
          </w:tcPr>
          <w:p w:rsidR="001E4B06" w:rsidRPr="00194DE9" w:rsidRDefault="009F2989" w:rsidP="007C44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8,</w:t>
            </w:r>
            <w:r w:rsidR="007C440D">
              <w:rPr>
                <w:sz w:val="18"/>
                <w:szCs w:val="18"/>
              </w:rPr>
              <w:t>71</w:t>
            </w:r>
          </w:p>
        </w:tc>
      </w:tr>
      <w:tr w:rsidR="009C66A7" w:rsidRPr="008C7860" w:rsidTr="008D16B2">
        <w:tc>
          <w:tcPr>
            <w:tcW w:w="3510" w:type="dxa"/>
            <w:gridSpan w:val="2"/>
          </w:tcPr>
          <w:p w:rsidR="009C66A7" w:rsidRPr="008C7860" w:rsidRDefault="009C66A7" w:rsidP="00F17D02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Напряжение холостого хода</w:t>
            </w:r>
            <w:r w:rsidR="00F17D02" w:rsidRPr="008C7860">
              <w:rPr>
                <w:sz w:val="18"/>
                <w:szCs w:val="18"/>
              </w:rPr>
              <w:t xml:space="preserve"> (</w:t>
            </w:r>
            <w:proofErr w:type="spellStart"/>
            <w:r w:rsidR="00F17D02" w:rsidRPr="008C7860">
              <w:rPr>
                <w:sz w:val="18"/>
                <w:szCs w:val="18"/>
                <w:lang w:val="en-US"/>
              </w:rPr>
              <w:t>Uoc</w:t>
            </w:r>
            <w:proofErr w:type="spellEnd"/>
            <w:r w:rsidR="00F17D02" w:rsidRPr="008C7860">
              <w:rPr>
                <w:sz w:val="18"/>
                <w:szCs w:val="18"/>
              </w:rPr>
              <w:t>)</w:t>
            </w:r>
            <w:r w:rsidRPr="008C7860">
              <w:rPr>
                <w:sz w:val="18"/>
                <w:szCs w:val="18"/>
              </w:rPr>
              <w:t>, В</w:t>
            </w:r>
          </w:p>
        </w:tc>
        <w:tc>
          <w:tcPr>
            <w:tcW w:w="1276" w:type="dxa"/>
          </w:tcPr>
          <w:p w:rsidR="009C66A7" w:rsidRPr="00E15FD7" w:rsidRDefault="007C440D" w:rsidP="009F2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</w:tr>
      <w:tr w:rsidR="006B7696" w:rsidRPr="008C7860" w:rsidTr="008D16B2">
        <w:tc>
          <w:tcPr>
            <w:tcW w:w="3510" w:type="dxa"/>
            <w:gridSpan w:val="2"/>
          </w:tcPr>
          <w:p w:rsidR="006B7696" w:rsidRPr="008C7860" w:rsidRDefault="006B7696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Рабочая температура</w:t>
            </w:r>
            <w:r w:rsidR="00F17D02" w:rsidRPr="008C7860">
              <w:rPr>
                <w:sz w:val="18"/>
                <w:szCs w:val="18"/>
              </w:rPr>
              <w:t xml:space="preserve"> (</w:t>
            </w:r>
            <w:r w:rsidR="00F17D02" w:rsidRPr="008C7860">
              <w:rPr>
                <w:sz w:val="18"/>
                <w:szCs w:val="18"/>
                <w:lang w:val="en-US"/>
              </w:rPr>
              <w:t>NOCT)</w:t>
            </w:r>
            <w:r w:rsidRPr="008C7860">
              <w:rPr>
                <w:sz w:val="18"/>
                <w:szCs w:val="18"/>
              </w:rPr>
              <w:t>, °С</w:t>
            </w:r>
          </w:p>
        </w:tc>
        <w:tc>
          <w:tcPr>
            <w:tcW w:w="1276" w:type="dxa"/>
          </w:tcPr>
          <w:p w:rsidR="006B7696" w:rsidRPr="008C7860" w:rsidRDefault="00F17D02" w:rsidP="006D13B9">
            <w:pPr>
              <w:ind w:left="-108" w:right="-18"/>
              <w:jc w:val="center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От -40 до 85</w:t>
            </w:r>
          </w:p>
        </w:tc>
      </w:tr>
      <w:tr w:rsidR="009C66A7" w:rsidRPr="008C7860" w:rsidTr="008D16B2">
        <w:tc>
          <w:tcPr>
            <w:tcW w:w="3510" w:type="dxa"/>
            <w:gridSpan w:val="2"/>
          </w:tcPr>
          <w:p w:rsidR="009C66A7" w:rsidRPr="008C7860" w:rsidRDefault="006B7696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>Максимальное напряжение системы, В</w:t>
            </w:r>
          </w:p>
        </w:tc>
        <w:tc>
          <w:tcPr>
            <w:tcW w:w="1276" w:type="dxa"/>
          </w:tcPr>
          <w:p w:rsidR="009C66A7" w:rsidRPr="008C7860" w:rsidRDefault="00F17D02" w:rsidP="006D13B9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1000</w:t>
            </w:r>
          </w:p>
        </w:tc>
      </w:tr>
      <w:tr w:rsidR="006B7696" w:rsidRPr="008C7860" w:rsidTr="00D834AC">
        <w:tc>
          <w:tcPr>
            <w:tcW w:w="3510" w:type="dxa"/>
            <w:gridSpan w:val="2"/>
          </w:tcPr>
          <w:p w:rsidR="006B7696" w:rsidRPr="008C7860" w:rsidRDefault="006B7696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>Максимальный номинал последовательного предохранителя, А</w:t>
            </w:r>
          </w:p>
        </w:tc>
        <w:tc>
          <w:tcPr>
            <w:tcW w:w="1276" w:type="dxa"/>
            <w:vAlign w:val="center"/>
          </w:tcPr>
          <w:p w:rsidR="006B7696" w:rsidRPr="00194DE9" w:rsidRDefault="006B7696" w:rsidP="00CA449E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</w:rPr>
              <w:t>1</w:t>
            </w:r>
            <w:r w:rsidR="00CA449E">
              <w:rPr>
                <w:sz w:val="18"/>
                <w:szCs w:val="18"/>
                <w:lang w:val="en-US"/>
              </w:rPr>
              <w:t>5</w:t>
            </w:r>
          </w:p>
        </w:tc>
      </w:tr>
      <w:tr w:rsidR="00655FB4" w:rsidRPr="008C7860" w:rsidTr="008D16B2">
        <w:tc>
          <w:tcPr>
            <w:tcW w:w="3510" w:type="dxa"/>
            <w:gridSpan w:val="2"/>
          </w:tcPr>
          <w:p w:rsidR="00655FB4" w:rsidRPr="008C7860" w:rsidRDefault="00655FB4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Категория качества</w:t>
            </w:r>
          </w:p>
        </w:tc>
        <w:tc>
          <w:tcPr>
            <w:tcW w:w="1276" w:type="dxa"/>
          </w:tcPr>
          <w:p w:rsidR="00655FB4" w:rsidRPr="00655FB4" w:rsidRDefault="00655FB4" w:rsidP="006D13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Grade A</w:t>
            </w:r>
          </w:p>
        </w:tc>
      </w:tr>
      <w:tr w:rsidR="00E14141" w:rsidRPr="008C7860" w:rsidTr="008D16B2">
        <w:tc>
          <w:tcPr>
            <w:tcW w:w="3510" w:type="dxa"/>
            <w:gridSpan w:val="2"/>
          </w:tcPr>
          <w:p w:rsidR="00E14141" w:rsidRPr="008C7860" w:rsidRDefault="00E14141" w:rsidP="006D13B9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 xml:space="preserve">КПД </w:t>
            </w:r>
            <w:r w:rsidR="006D13B9" w:rsidRPr="008C7860">
              <w:rPr>
                <w:spacing w:val="-6"/>
                <w:sz w:val="18"/>
                <w:szCs w:val="18"/>
              </w:rPr>
              <w:t xml:space="preserve">элемента </w:t>
            </w:r>
            <w:r w:rsidR="008C7860">
              <w:rPr>
                <w:spacing w:val="-6"/>
                <w:sz w:val="18"/>
                <w:szCs w:val="18"/>
              </w:rPr>
              <w:t>ФЭМ</w:t>
            </w:r>
            <w:r w:rsidRPr="008C7860">
              <w:rPr>
                <w:spacing w:val="-6"/>
                <w:sz w:val="18"/>
                <w:szCs w:val="18"/>
              </w:rPr>
              <w:t>, %</w:t>
            </w:r>
          </w:p>
        </w:tc>
        <w:tc>
          <w:tcPr>
            <w:tcW w:w="1276" w:type="dxa"/>
          </w:tcPr>
          <w:p w:rsidR="00E14141" w:rsidRPr="00E15FD7" w:rsidRDefault="00E15FD7" w:rsidP="007C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298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9F2989">
              <w:rPr>
                <w:sz w:val="18"/>
                <w:szCs w:val="18"/>
              </w:rPr>
              <w:t>1</w:t>
            </w:r>
            <w:r w:rsidR="007C440D">
              <w:rPr>
                <w:sz w:val="18"/>
                <w:szCs w:val="18"/>
              </w:rPr>
              <w:t>3</w:t>
            </w:r>
          </w:p>
        </w:tc>
      </w:tr>
      <w:tr w:rsidR="006D13B9" w:rsidRPr="008C7860" w:rsidTr="008D16B2">
        <w:tc>
          <w:tcPr>
            <w:tcW w:w="3510" w:type="dxa"/>
            <w:gridSpan w:val="2"/>
          </w:tcPr>
          <w:p w:rsidR="006D13B9" w:rsidRPr="008C7860" w:rsidRDefault="006D13B9">
            <w:pPr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 xml:space="preserve">КПД </w:t>
            </w:r>
            <w:r w:rsidR="008C7860">
              <w:rPr>
                <w:spacing w:val="-6"/>
                <w:sz w:val="18"/>
                <w:szCs w:val="18"/>
              </w:rPr>
              <w:t>ФЭМ</w:t>
            </w:r>
            <w:r w:rsidRPr="008C7860">
              <w:rPr>
                <w:spacing w:val="-6"/>
                <w:sz w:val="18"/>
                <w:szCs w:val="18"/>
              </w:rPr>
              <w:t>, %</w:t>
            </w:r>
          </w:p>
        </w:tc>
        <w:tc>
          <w:tcPr>
            <w:tcW w:w="1276" w:type="dxa"/>
          </w:tcPr>
          <w:p w:rsidR="006D13B9" w:rsidRPr="00194DE9" w:rsidRDefault="00262CFA" w:rsidP="007C440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9F298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9F2989">
              <w:rPr>
                <w:sz w:val="18"/>
                <w:szCs w:val="18"/>
              </w:rPr>
              <w:t>1</w:t>
            </w:r>
            <w:r w:rsidR="007C440D">
              <w:rPr>
                <w:sz w:val="18"/>
                <w:szCs w:val="18"/>
              </w:rPr>
              <w:t>3</w:t>
            </w:r>
          </w:p>
        </w:tc>
      </w:tr>
      <w:tr w:rsidR="00F17D02" w:rsidRPr="008C7860" w:rsidTr="008D16B2">
        <w:trPr>
          <w:trHeight w:val="169"/>
        </w:trPr>
        <w:tc>
          <w:tcPr>
            <w:tcW w:w="1951" w:type="dxa"/>
            <w:vMerge w:val="restart"/>
            <w:vAlign w:val="center"/>
          </w:tcPr>
          <w:p w:rsidR="00F17D02" w:rsidRPr="008C7860" w:rsidRDefault="00F17D02" w:rsidP="00F17D02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Температурные коэффициенты</w:t>
            </w: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NOCT</w:t>
            </w:r>
          </w:p>
        </w:tc>
        <w:tc>
          <w:tcPr>
            <w:tcW w:w="1276" w:type="dxa"/>
          </w:tcPr>
          <w:p w:rsidR="00F17D02" w:rsidRPr="008C7860" w:rsidRDefault="00F17D02" w:rsidP="007C440D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4</w:t>
            </w:r>
            <w:r w:rsidR="007C440D">
              <w:rPr>
                <w:sz w:val="18"/>
                <w:szCs w:val="18"/>
              </w:rPr>
              <w:t>5</w:t>
            </w:r>
            <w:r w:rsidRPr="008C7860">
              <w:rPr>
                <w:sz w:val="18"/>
                <w:szCs w:val="18"/>
                <w:lang w:val="en-US"/>
              </w:rPr>
              <w:t>±2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  <w:tr w:rsidR="00F17D02" w:rsidRPr="008C7860" w:rsidTr="008D16B2">
        <w:trPr>
          <w:trHeight w:val="168"/>
        </w:trPr>
        <w:tc>
          <w:tcPr>
            <w:tcW w:w="1951" w:type="dxa"/>
            <w:vMerge/>
          </w:tcPr>
          <w:p w:rsidR="00F17D02" w:rsidRPr="008C7860" w:rsidRDefault="00F17D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C7860">
              <w:rPr>
                <w:sz w:val="18"/>
                <w:szCs w:val="18"/>
                <w:lang w:val="en-US"/>
              </w:rPr>
              <w:t>Pmax</w:t>
            </w:r>
            <w:proofErr w:type="spellEnd"/>
          </w:p>
        </w:tc>
        <w:tc>
          <w:tcPr>
            <w:tcW w:w="1276" w:type="dxa"/>
          </w:tcPr>
          <w:p w:rsidR="00F17D02" w:rsidRPr="008C7860" w:rsidRDefault="00F17D02" w:rsidP="007C440D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-0.4</w:t>
            </w:r>
            <w:r w:rsidR="007C440D">
              <w:rPr>
                <w:sz w:val="18"/>
                <w:szCs w:val="18"/>
              </w:rPr>
              <w:t>4</w:t>
            </w:r>
            <w:r w:rsidRPr="008C7860">
              <w:rPr>
                <w:sz w:val="18"/>
                <w:szCs w:val="18"/>
                <w:lang w:val="en-US"/>
              </w:rPr>
              <w:t>%/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  <w:tr w:rsidR="00F17D02" w:rsidRPr="008C7860" w:rsidTr="008D16B2">
        <w:trPr>
          <w:trHeight w:val="168"/>
        </w:trPr>
        <w:tc>
          <w:tcPr>
            <w:tcW w:w="1951" w:type="dxa"/>
            <w:vMerge/>
          </w:tcPr>
          <w:p w:rsidR="00F17D02" w:rsidRPr="008C7860" w:rsidRDefault="00F17D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Voc</w:t>
            </w:r>
          </w:p>
        </w:tc>
        <w:tc>
          <w:tcPr>
            <w:tcW w:w="1276" w:type="dxa"/>
          </w:tcPr>
          <w:p w:rsidR="00F17D02" w:rsidRPr="008C7860" w:rsidRDefault="00F17D02" w:rsidP="007C440D">
            <w:pPr>
              <w:ind w:left="-76" w:right="-160"/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-0.3</w:t>
            </w:r>
            <w:r w:rsidR="007C440D">
              <w:rPr>
                <w:sz w:val="18"/>
                <w:szCs w:val="18"/>
              </w:rPr>
              <w:t>4</w:t>
            </w:r>
            <w:r w:rsidRPr="008C7860">
              <w:rPr>
                <w:sz w:val="18"/>
                <w:szCs w:val="18"/>
                <w:lang w:val="en-US"/>
              </w:rPr>
              <w:t>%/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  <w:tr w:rsidR="00F17D02" w:rsidRPr="008C7860" w:rsidTr="008D16B2">
        <w:trPr>
          <w:trHeight w:val="168"/>
        </w:trPr>
        <w:tc>
          <w:tcPr>
            <w:tcW w:w="1951" w:type="dxa"/>
            <w:vMerge/>
          </w:tcPr>
          <w:p w:rsidR="00F17D02" w:rsidRPr="008C7860" w:rsidRDefault="00F17D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17D02" w:rsidRPr="008C7860" w:rsidRDefault="00F17D02" w:rsidP="00C5201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8C7860">
              <w:rPr>
                <w:sz w:val="18"/>
                <w:szCs w:val="18"/>
                <w:lang w:val="en-US"/>
              </w:rPr>
              <w:t>Isc</w:t>
            </w:r>
            <w:proofErr w:type="spellEnd"/>
          </w:p>
        </w:tc>
        <w:tc>
          <w:tcPr>
            <w:tcW w:w="1276" w:type="dxa"/>
          </w:tcPr>
          <w:p w:rsidR="00F17D02" w:rsidRPr="008C7860" w:rsidRDefault="00F17D02" w:rsidP="007C440D">
            <w:pPr>
              <w:ind w:left="-70" w:right="-160"/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+0.0</w:t>
            </w:r>
            <w:r w:rsidR="007C440D">
              <w:rPr>
                <w:sz w:val="18"/>
                <w:szCs w:val="18"/>
              </w:rPr>
              <w:t>6</w:t>
            </w:r>
            <w:r w:rsidR="0016127A">
              <w:rPr>
                <w:sz w:val="18"/>
                <w:szCs w:val="18"/>
                <w:lang w:val="en-US"/>
              </w:rPr>
              <w:t>0</w:t>
            </w:r>
            <w:r w:rsidRPr="008C7860">
              <w:rPr>
                <w:sz w:val="18"/>
                <w:szCs w:val="18"/>
                <w:lang w:val="en-US"/>
              </w:rPr>
              <w:t>%/</w:t>
            </w:r>
            <w:r w:rsidRPr="008C7860">
              <w:rPr>
                <w:sz w:val="18"/>
                <w:szCs w:val="18"/>
              </w:rPr>
              <w:t>°С</w:t>
            </w:r>
          </w:p>
        </w:tc>
      </w:tr>
    </w:tbl>
    <w:p w:rsidR="00B442A2" w:rsidRPr="008C7860" w:rsidRDefault="00E14141" w:rsidP="00E14141">
      <w:pPr>
        <w:spacing w:after="0"/>
        <w:rPr>
          <w:sz w:val="18"/>
          <w:szCs w:val="18"/>
        </w:rPr>
      </w:pPr>
      <w:r w:rsidRPr="008C7860">
        <w:rPr>
          <w:sz w:val="18"/>
          <w:szCs w:val="18"/>
        </w:rPr>
        <w:t>С</w:t>
      </w:r>
      <w:r w:rsidR="00B442A2" w:rsidRPr="008C7860">
        <w:rPr>
          <w:sz w:val="18"/>
          <w:szCs w:val="18"/>
        </w:rPr>
        <w:t>тандартны</w:t>
      </w:r>
      <w:r w:rsidR="00CF5ABA" w:rsidRPr="008C7860">
        <w:rPr>
          <w:sz w:val="18"/>
          <w:szCs w:val="18"/>
        </w:rPr>
        <w:t>е</w:t>
      </w:r>
      <w:r w:rsidR="00B442A2" w:rsidRPr="008C7860">
        <w:rPr>
          <w:sz w:val="18"/>
          <w:szCs w:val="18"/>
        </w:rPr>
        <w:t xml:space="preserve"> условия измерения (СУИ)</w:t>
      </w:r>
      <w:r w:rsidR="004E4351" w:rsidRPr="008C7860">
        <w:rPr>
          <w:sz w:val="18"/>
          <w:szCs w:val="18"/>
        </w:rPr>
        <w:t>:</w:t>
      </w:r>
    </w:p>
    <w:p w:rsidR="004E4351" w:rsidRPr="008C7860" w:rsidRDefault="004E4351" w:rsidP="00AE03E2">
      <w:pPr>
        <w:rPr>
          <w:sz w:val="18"/>
          <w:szCs w:val="18"/>
        </w:rPr>
      </w:pPr>
      <w:r w:rsidRPr="008C7860">
        <w:rPr>
          <w:sz w:val="18"/>
          <w:szCs w:val="18"/>
        </w:rPr>
        <w:t>АМ = 1,</w:t>
      </w:r>
      <w:proofErr w:type="gramStart"/>
      <w:r w:rsidRPr="008C7860">
        <w:rPr>
          <w:sz w:val="18"/>
          <w:szCs w:val="18"/>
        </w:rPr>
        <w:t>5</w:t>
      </w:r>
      <w:r w:rsidR="00AE03E2" w:rsidRPr="008C7860">
        <w:rPr>
          <w:b/>
          <w:sz w:val="18"/>
          <w:szCs w:val="18"/>
        </w:rPr>
        <w:t>;</w:t>
      </w:r>
      <w:r w:rsidR="00AE03E2" w:rsidRPr="008C7860">
        <w:rPr>
          <w:sz w:val="18"/>
          <w:szCs w:val="18"/>
        </w:rPr>
        <w:t xml:space="preserve">  </w:t>
      </w:r>
      <w:r w:rsidR="00CF5ABA" w:rsidRPr="008C7860">
        <w:rPr>
          <w:sz w:val="18"/>
          <w:szCs w:val="18"/>
        </w:rPr>
        <w:tab/>
      </w:r>
      <w:proofErr w:type="gramEnd"/>
      <w:r w:rsidR="00AE03E2" w:rsidRPr="008C7860">
        <w:rPr>
          <w:sz w:val="18"/>
          <w:szCs w:val="18"/>
        </w:rPr>
        <w:t>И</w:t>
      </w:r>
      <w:r w:rsidR="00BF6DBC" w:rsidRPr="008C7860">
        <w:rPr>
          <w:sz w:val="18"/>
          <w:szCs w:val="18"/>
        </w:rPr>
        <w:t>з</w:t>
      </w:r>
      <w:r w:rsidRPr="008C7860">
        <w:rPr>
          <w:sz w:val="18"/>
          <w:szCs w:val="18"/>
        </w:rPr>
        <w:t>лучение = 1000 Вт/м</w:t>
      </w:r>
      <w:r w:rsidRPr="008C7860">
        <w:rPr>
          <w:sz w:val="18"/>
          <w:szCs w:val="18"/>
          <w:vertAlign w:val="superscript"/>
        </w:rPr>
        <w:t>2</w:t>
      </w:r>
      <w:r w:rsidR="00AE03E2" w:rsidRPr="008C7860">
        <w:rPr>
          <w:sz w:val="18"/>
          <w:szCs w:val="18"/>
        </w:rPr>
        <w:t xml:space="preserve">;  </w:t>
      </w:r>
      <w:r w:rsidR="00CF5ABA" w:rsidRPr="008C7860">
        <w:rPr>
          <w:sz w:val="18"/>
          <w:szCs w:val="18"/>
        </w:rPr>
        <w:t xml:space="preserve">       </w:t>
      </w:r>
      <w:r w:rsidR="00AE03E2" w:rsidRPr="008C7860">
        <w:rPr>
          <w:sz w:val="18"/>
          <w:szCs w:val="18"/>
        </w:rPr>
        <w:t xml:space="preserve">  </w:t>
      </w:r>
      <w:r w:rsidR="00F17D02" w:rsidRPr="008C7860">
        <w:rPr>
          <w:sz w:val="18"/>
          <w:szCs w:val="18"/>
        </w:rPr>
        <w:t>Т = 25</w:t>
      </w:r>
      <w:r w:rsidR="0016127A">
        <w:rPr>
          <w:sz w:val="18"/>
          <w:szCs w:val="18"/>
        </w:rPr>
        <w:t>±</w:t>
      </w:r>
      <w:r w:rsidR="0016127A" w:rsidRPr="0016127A">
        <w:rPr>
          <w:sz w:val="18"/>
          <w:szCs w:val="18"/>
        </w:rPr>
        <w:t>2</w:t>
      </w:r>
      <w:r w:rsidRPr="008C7860">
        <w:rPr>
          <w:sz w:val="18"/>
          <w:szCs w:val="18"/>
        </w:rPr>
        <w:t>°С</w:t>
      </w:r>
    </w:p>
    <w:p w:rsidR="001539FE" w:rsidRPr="008C7860" w:rsidRDefault="00032B26" w:rsidP="00F75A59">
      <w:pPr>
        <w:spacing w:after="0"/>
        <w:jc w:val="center"/>
        <w:rPr>
          <w:sz w:val="18"/>
          <w:szCs w:val="18"/>
        </w:rPr>
      </w:pPr>
      <w:r w:rsidRPr="00032B26">
        <w:rPr>
          <w:noProof/>
          <w:sz w:val="18"/>
          <w:szCs w:val="18"/>
          <w:lang w:eastAsia="ru-RU"/>
        </w:rPr>
        <w:drawing>
          <wp:inline distT="0" distB="0" distL="0" distR="0">
            <wp:extent cx="1954490" cy="3048000"/>
            <wp:effectExtent l="19050" t="0" r="766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93" cy="305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9FE" w:rsidRPr="008C7860" w:rsidRDefault="001539FE" w:rsidP="001539FE">
      <w:pPr>
        <w:jc w:val="center"/>
        <w:rPr>
          <w:sz w:val="18"/>
          <w:szCs w:val="18"/>
        </w:rPr>
      </w:pPr>
      <w:r w:rsidRPr="008C7860">
        <w:rPr>
          <w:sz w:val="18"/>
          <w:szCs w:val="18"/>
        </w:rPr>
        <w:t xml:space="preserve">Рисунок 1 – </w:t>
      </w:r>
      <w:r w:rsidR="00371912">
        <w:rPr>
          <w:sz w:val="18"/>
          <w:szCs w:val="18"/>
        </w:rPr>
        <w:t xml:space="preserve">схематическое изображение ФЭМ </w:t>
      </w:r>
    </w:p>
    <w:p w:rsidR="005C0ABE" w:rsidRPr="008C7860" w:rsidRDefault="005C0ABE" w:rsidP="005C0ABE">
      <w:pPr>
        <w:spacing w:after="0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Таблица 2 – Механические характеристики</w:t>
      </w:r>
      <w:r w:rsidR="00042055" w:rsidRPr="008C7860">
        <w:rPr>
          <w:sz w:val="18"/>
          <w:szCs w:val="18"/>
        </w:rPr>
        <w:t xml:space="preserve"> </w:t>
      </w:r>
      <w:r w:rsidR="008C7860">
        <w:rPr>
          <w:sz w:val="18"/>
          <w:szCs w:val="18"/>
        </w:rPr>
        <w:t>ФЭМ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3027"/>
      </w:tblGrid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3027" w:type="dxa"/>
          </w:tcPr>
          <w:p w:rsidR="005C0ABE" w:rsidRPr="008C7860" w:rsidRDefault="005C0ABE" w:rsidP="005C0ABE">
            <w:pPr>
              <w:jc w:val="center"/>
              <w:rPr>
                <w:b/>
                <w:sz w:val="18"/>
                <w:szCs w:val="18"/>
              </w:rPr>
            </w:pPr>
            <w:r w:rsidRPr="008C7860">
              <w:rPr>
                <w:b/>
                <w:sz w:val="18"/>
                <w:szCs w:val="18"/>
              </w:rPr>
              <w:t>Значение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5C0ABE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Тип модуля</w:t>
            </w:r>
          </w:p>
        </w:tc>
        <w:tc>
          <w:tcPr>
            <w:tcW w:w="3027" w:type="dxa"/>
          </w:tcPr>
          <w:p w:rsidR="005C0ABE" w:rsidRPr="008C7860" w:rsidRDefault="00286BA5" w:rsidP="006D1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</w:t>
            </w:r>
            <w:r w:rsidR="00605E2A">
              <w:rPr>
                <w:sz w:val="18"/>
                <w:szCs w:val="18"/>
              </w:rPr>
              <w:t>кристаллический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pacing w:val="-6"/>
                <w:sz w:val="18"/>
                <w:szCs w:val="18"/>
              </w:rPr>
            </w:pPr>
            <w:r w:rsidRPr="008C7860">
              <w:rPr>
                <w:spacing w:val="-6"/>
                <w:sz w:val="18"/>
                <w:szCs w:val="18"/>
              </w:rPr>
              <w:t>Размеры модуля</w:t>
            </w:r>
            <w:r w:rsidR="007D300C" w:rsidRPr="008C7860">
              <w:rPr>
                <w:spacing w:val="-6"/>
                <w:sz w:val="18"/>
                <w:szCs w:val="18"/>
              </w:rPr>
              <w:t>, мм</w:t>
            </w:r>
          </w:p>
        </w:tc>
        <w:tc>
          <w:tcPr>
            <w:tcW w:w="3027" w:type="dxa"/>
          </w:tcPr>
          <w:p w:rsidR="005C0ABE" w:rsidRPr="00E15FD7" w:rsidRDefault="00262CFA" w:rsidP="007C4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2989">
              <w:rPr>
                <w:sz w:val="18"/>
                <w:szCs w:val="18"/>
              </w:rPr>
              <w:t>48</w:t>
            </w:r>
            <w:r w:rsidR="007C440D">
              <w:rPr>
                <w:sz w:val="18"/>
                <w:szCs w:val="18"/>
              </w:rPr>
              <w:t>0</w:t>
            </w:r>
            <w:r w:rsidR="00605E2A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6</w:t>
            </w:r>
            <w:r w:rsidR="007C440D">
              <w:rPr>
                <w:sz w:val="18"/>
                <w:szCs w:val="18"/>
              </w:rPr>
              <w:t>70</w:t>
            </w:r>
            <w:r w:rsidR="00605E2A">
              <w:rPr>
                <w:sz w:val="18"/>
                <w:szCs w:val="18"/>
              </w:rPr>
              <w:t>х</w:t>
            </w:r>
            <w:r w:rsidR="00E15FD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</w:tr>
      <w:tr w:rsidR="00CF5ABA" w:rsidRPr="008C7860" w:rsidTr="006D6160">
        <w:tc>
          <w:tcPr>
            <w:tcW w:w="1849" w:type="dxa"/>
          </w:tcPr>
          <w:p w:rsidR="00CF5ABA" w:rsidRPr="008C7860" w:rsidRDefault="00CF5ABA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Кол-во ячеек</w:t>
            </w:r>
          </w:p>
        </w:tc>
        <w:tc>
          <w:tcPr>
            <w:tcW w:w="3027" w:type="dxa"/>
          </w:tcPr>
          <w:p w:rsidR="00CF5ABA" w:rsidRPr="0016127A" w:rsidRDefault="006D6160" w:rsidP="00262CF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36</w:t>
            </w:r>
            <w:r w:rsidR="0016127A">
              <w:rPr>
                <w:sz w:val="18"/>
                <w:szCs w:val="18"/>
                <w:lang w:val="en-US"/>
              </w:rPr>
              <w:t xml:space="preserve"> (</w:t>
            </w:r>
            <w:r w:rsidR="00262CFA">
              <w:rPr>
                <w:sz w:val="18"/>
                <w:szCs w:val="18"/>
              </w:rPr>
              <w:t>4</w:t>
            </w:r>
            <w:r w:rsidR="0016127A">
              <w:rPr>
                <w:sz w:val="18"/>
                <w:szCs w:val="18"/>
                <w:lang w:val="en-US"/>
              </w:rPr>
              <w:t>x</w:t>
            </w:r>
            <w:r w:rsidR="00262CFA">
              <w:rPr>
                <w:sz w:val="18"/>
                <w:szCs w:val="18"/>
              </w:rPr>
              <w:t>9</w:t>
            </w:r>
            <w:r w:rsidR="0016127A">
              <w:rPr>
                <w:sz w:val="18"/>
                <w:szCs w:val="18"/>
                <w:lang w:val="en-US"/>
              </w:rPr>
              <w:t>)</w:t>
            </w:r>
          </w:p>
        </w:tc>
      </w:tr>
      <w:tr w:rsidR="006D13B9" w:rsidRPr="008C7860" w:rsidTr="006D6160">
        <w:tc>
          <w:tcPr>
            <w:tcW w:w="1849" w:type="dxa"/>
          </w:tcPr>
          <w:p w:rsidR="006D13B9" w:rsidRPr="008C7860" w:rsidRDefault="006D13B9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Вес, кг</w:t>
            </w:r>
          </w:p>
        </w:tc>
        <w:tc>
          <w:tcPr>
            <w:tcW w:w="3027" w:type="dxa"/>
          </w:tcPr>
          <w:p w:rsidR="006D13B9" w:rsidRPr="00E15FD7" w:rsidRDefault="007C440D" w:rsidP="006D1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Фронтальное стекло</w:t>
            </w:r>
          </w:p>
        </w:tc>
        <w:tc>
          <w:tcPr>
            <w:tcW w:w="3027" w:type="dxa"/>
          </w:tcPr>
          <w:p w:rsidR="005C0ABE" w:rsidRPr="008C7860" w:rsidRDefault="005C0ABE" w:rsidP="00E7144D">
            <w:pPr>
              <w:jc w:val="center"/>
              <w:rPr>
                <w:spacing w:val="-4"/>
                <w:sz w:val="18"/>
                <w:szCs w:val="18"/>
              </w:rPr>
            </w:pPr>
            <w:r w:rsidRPr="008C7860">
              <w:rPr>
                <w:spacing w:val="-4"/>
                <w:sz w:val="18"/>
                <w:szCs w:val="18"/>
              </w:rPr>
              <w:t>Каленое просветленное стекло</w:t>
            </w:r>
            <w:r w:rsidR="006D6160">
              <w:rPr>
                <w:spacing w:val="-4"/>
                <w:sz w:val="18"/>
                <w:szCs w:val="18"/>
              </w:rPr>
              <w:t xml:space="preserve"> 3,2 мм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Рама</w:t>
            </w:r>
          </w:p>
        </w:tc>
        <w:tc>
          <w:tcPr>
            <w:tcW w:w="3027" w:type="dxa"/>
          </w:tcPr>
          <w:p w:rsidR="005C0ABE" w:rsidRPr="008C7860" w:rsidRDefault="005C0ABE" w:rsidP="006D13B9">
            <w:pPr>
              <w:jc w:val="center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Анодированный алюминий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proofErr w:type="spellStart"/>
            <w:r w:rsidRPr="008C7860">
              <w:rPr>
                <w:sz w:val="18"/>
                <w:szCs w:val="18"/>
              </w:rPr>
              <w:t>Клеммная</w:t>
            </w:r>
            <w:proofErr w:type="spellEnd"/>
            <w:r w:rsidRPr="008C7860">
              <w:rPr>
                <w:sz w:val="18"/>
                <w:szCs w:val="18"/>
              </w:rPr>
              <w:t xml:space="preserve"> коробка</w:t>
            </w:r>
          </w:p>
        </w:tc>
        <w:tc>
          <w:tcPr>
            <w:tcW w:w="3027" w:type="dxa"/>
          </w:tcPr>
          <w:p w:rsidR="005C0ABE" w:rsidRPr="008C7860" w:rsidRDefault="005C0ABE" w:rsidP="006D13B9">
            <w:pPr>
              <w:jc w:val="center"/>
              <w:rPr>
                <w:sz w:val="18"/>
                <w:szCs w:val="18"/>
                <w:lang w:val="en-US"/>
              </w:rPr>
            </w:pPr>
            <w:r w:rsidRPr="008C7860">
              <w:rPr>
                <w:sz w:val="18"/>
                <w:szCs w:val="18"/>
                <w:lang w:val="en-US"/>
              </w:rPr>
              <w:t>IP 65</w:t>
            </w:r>
          </w:p>
        </w:tc>
      </w:tr>
      <w:tr w:rsidR="005C0ABE" w:rsidRPr="008C7860" w:rsidTr="006D6160">
        <w:tc>
          <w:tcPr>
            <w:tcW w:w="1849" w:type="dxa"/>
          </w:tcPr>
          <w:p w:rsidR="005C0ABE" w:rsidRPr="008C7860" w:rsidRDefault="005C0ABE" w:rsidP="00AE03E2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Ветровая нагрузка</w:t>
            </w:r>
          </w:p>
        </w:tc>
        <w:tc>
          <w:tcPr>
            <w:tcW w:w="3027" w:type="dxa"/>
          </w:tcPr>
          <w:p w:rsidR="005C0ABE" w:rsidRPr="008C7860" w:rsidRDefault="005C0ABE" w:rsidP="006D13B9">
            <w:pPr>
              <w:jc w:val="center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  <w:lang w:val="en-US"/>
              </w:rPr>
              <w:t xml:space="preserve">2400 </w:t>
            </w:r>
            <w:r w:rsidRPr="008C7860">
              <w:rPr>
                <w:sz w:val="18"/>
                <w:szCs w:val="18"/>
              </w:rPr>
              <w:t>Па</w:t>
            </w:r>
          </w:p>
        </w:tc>
      </w:tr>
      <w:tr w:rsidR="005C0ABE" w:rsidRPr="008C7860" w:rsidTr="006D6160">
        <w:tc>
          <w:tcPr>
            <w:tcW w:w="1849" w:type="dxa"/>
            <w:vAlign w:val="center"/>
          </w:tcPr>
          <w:p w:rsidR="005C0ABE" w:rsidRPr="008C7860" w:rsidRDefault="005C0ABE" w:rsidP="006D13B9">
            <w:pPr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Кабели</w:t>
            </w:r>
          </w:p>
        </w:tc>
        <w:tc>
          <w:tcPr>
            <w:tcW w:w="3027" w:type="dxa"/>
          </w:tcPr>
          <w:p w:rsidR="005C0ABE" w:rsidRPr="008C7860" w:rsidRDefault="005C0ABE" w:rsidP="007C440D">
            <w:pPr>
              <w:jc w:val="both"/>
              <w:rPr>
                <w:sz w:val="18"/>
                <w:szCs w:val="18"/>
              </w:rPr>
            </w:pPr>
            <w:r w:rsidRPr="008C7860">
              <w:rPr>
                <w:sz w:val="18"/>
                <w:szCs w:val="18"/>
              </w:rPr>
              <w:t>Положительный и отрицательный выводы - кабель с двойной изоляцией, сечением 4 мм</w:t>
            </w:r>
            <w:r w:rsidRPr="008C7860">
              <w:rPr>
                <w:sz w:val="18"/>
                <w:szCs w:val="18"/>
                <w:vertAlign w:val="superscript"/>
              </w:rPr>
              <w:t>2</w:t>
            </w:r>
            <w:r w:rsidRPr="008C7860">
              <w:rPr>
                <w:sz w:val="18"/>
                <w:szCs w:val="18"/>
              </w:rPr>
              <w:t>, дли</w:t>
            </w:r>
            <w:r w:rsidR="00F928B4" w:rsidRPr="008C7860">
              <w:rPr>
                <w:sz w:val="18"/>
                <w:szCs w:val="18"/>
              </w:rPr>
              <w:t>ной</w:t>
            </w:r>
            <w:r w:rsidR="00893063" w:rsidRPr="00893063">
              <w:rPr>
                <w:sz w:val="18"/>
                <w:szCs w:val="18"/>
              </w:rPr>
              <w:t xml:space="preserve"> (</w:t>
            </w:r>
            <w:r w:rsidR="00893063">
              <w:rPr>
                <w:sz w:val="18"/>
                <w:szCs w:val="18"/>
                <w:lang w:val="en-US"/>
              </w:rPr>
              <w:t>L</w:t>
            </w:r>
            <w:r w:rsidR="00893063" w:rsidRPr="00893063">
              <w:rPr>
                <w:sz w:val="18"/>
                <w:szCs w:val="18"/>
              </w:rPr>
              <w:t>)</w:t>
            </w:r>
            <w:r w:rsidR="00F928B4" w:rsidRPr="008C7860">
              <w:rPr>
                <w:sz w:val="18"/>
                <w:szCs w:val="18"/>
              </w:rPr>
              <w:t xml:space="preserve"> </w:t>
            </w:r>
            <w:r w:rsidR="007C440D">
              <w:rPr>
                <w:sz w:val="18"/>
                <w:szCs w:val="18"/>
              </w:rPr>
              <w:t>9</w:t>
            </w:r>
            <w:r w:rsidR="00F928B4" w:rsidRPr="008C7860">
              <w:rPr>
                <w:sz w:val="18"/>
                <w:szCs w:val="18"/>
              </w:rPr>
              <w:t>00 мм</w:t>
            </w:r>
            <w:r w:rsidRPr="008C7860">
              <w:rPr>
                <w:sz w:val="18"/>
                <w:szCs w:val="18"/>
              </w:rPr>
              <w:t>, разъем МС4 или совместимый с ним.</w:t>
            </w:r>
          </w:p>
        </w:tc>
      </w:tr>
    </w:tbl>
    <w:p w:rsidR="00F35BCA" w:rsidRPr="008C7860" w:rsidRDefault="00F35BCA" w:rsidP="004C54EF">
      <w:pPr>
        <w:spacing w:before="240"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 xml:space="preserve">Производительность </w:t>
      </w:r>
      <w:r w:rsidR="008C7860">
        <w:rPr>
          <w:sz w:val="18"/>
          <w:szCs w:val="18"/>
        </w:rPr>
        <w:t>ФЭМ</w:t>
      </w:r>
      <w:r w:rsidRPr="008C7860">
        <w:rPr>
          <w:sz w:val="18"/>
          <w:szCs w:val="18"/>
        </w:rPr>
        <w:t xml:space="preserve"> зависит от уровня освещенности. При низком уровне прихода солнечной радиации производительность </w:t>
      </w:r>
      <w:r w:rsidR="008C7860">
        <w:rPr>
          <w:sz w:val="18"/>
          <w:szCs w:val="18"/>
        </w:rPr>
        <w:t>ФЭМ</w:t>
      </w:r>
      <w:r w:rsidRPr="008C7860">
        <w:rPr>
          <w:sz w:val="18"/>
          <w:szCs w:val="18"/>
        </w:rPr>
        <w:t xml:space="preserve"> может быть ниже заявленной.</w:t>
      </w:r>
    </w:p>
    <w:p w:rsidR="005750E1" w:rsidRDefault="005750E1" w:rsidP="004C54EF">
      <w:pPr>
        <w:spacing w:line="240" w:lineRule="auto"/>
        <w:ind w:firstLine="284"/>
        <w:jc w:val="both"/>
        <w:rPr>
          <w:spacing w:val="-4"/>
          <w:sz w:val="18"/>
          <w:szCs w:val="18"/>
        </w:rPr>
      </w:pPr>
      <w:r w:rsidRPr="008C7860">
        <w:rPr>
          <w:spacing w:val="-4"/>
          <w:sz w:val="18"/>
          <w:szCs w:val="18"/>
        </w:rPr>
        <w:t xml:space="preserve">Все параметры приведены в соответствии с </w:t>
      </w:r>
      <w:r w:rsidR="00CF5ABA" w:rsidRPr="008C7860">
        <w:rPr>
          <w:spacing w:val="-4"/>
          <w:sz w:val="18"/>
          <w:szCs w:val="18"/>
        </w:rPr>
        <w:br/>
      </w:r>
      <w:r w:rsidR="001E4B06" w:rsidRPr="008C7860">
        <w:rPr>
          <w:spacing w:val="-4"/>
          <w:sz w:val="18"/>
          <w:szCs w:val="18"/>
        </w:rPr>
        <w:t>IEC 61215:2005</w:t>
      </w:r>
      <w:r w:rsidR="000A48BD" w:rsidRPr="008C7860">
        <w:rPr>
          <w:spacing w:val="-4"/>
          <w:sz w:val="18"/>
          <w:szCs w:val="18"/>
        </w:rPr>
        <w:t xml:space="preserve">, </w:t>
      </w:r>
      <w:r w:rsidR="000A48BD" w:rsidRPr="008C7860">
        <w:rPr>
          <w:spacing w:val="-4"/>
          <w:sz w:val="18"/>
          <w:szCs w:val="18"/>
          <w:lang w:val="en-US"/>
        </w:rPr>
        <w:t>IEC</w:t>
      </w:r>
      <w:r w:rsidR="000A48BD" w:rsidRPr="008C7860">
        <w:rPr>
          <w:spacing w:val="-4"/>
          <w:sz w:val="18"/>
          <w:szCs w:val="18"/>
        </w:rPr>
        <w:t xml:space="preserve"> </w:t>
      </w:r>
      <w:r w:rsidR="007E13EA" w:rsidRPr="007E13EA">
        <w:rPr>
          <w:spacing w:val="-4"/>
          <w:sz w:val="18"/>
          <w:szCs w:val="18"/>
        </w:rPr>
        <w:t>6</w:t>
      </w:r>
      <w:r w:rsidR="000A48BD" w:rsidRPr="008C7860">
        <w:rPr>
          <w:spacing w:val="-4"/>
          <w:sz w:val="18"/>
          <w:szCs w:val="18"/>
        </w:rPr>
        <w:t xml:space="preserve">1730 </w:t>
      </w:r>
      <w:r w:rsidR="001E4B06" w:rsidRPr="008C7860">
        <w:rPr>
          <w:spacing w:val="-4"/>
          <w:sz w:val="18"/>
          <w:szCs w:val="18"/>
        </w:rPr>
        <w:t>и</w:t>
      </w:r>
      <w:r w:rsidR="004928F8" w:rsidRPr="008C7860">
        <w:rPr>
          <w:spacing w:val="-4"/>
          <w:sz w:val="18"/>
          <w:szCs w:val="18"/>
        </w:rPr>
        <w:t xml:space="preserve"> ГОСТ</w:t>
      </w:r>
      <w:r w:rsidR="001E4B06" w:rsidRPr="008C7860">
        <w:rPr>
          <w:spacing w:val="-4"/>
          <w:sz w:val="18"/>
          <w:szCs w:val="18"/>
        </w:rPr>
        <w:t xml:space="preserve"> Р 51597-2000.</w:t>
      </w:r>
    </w:p>
    <w:p w:rsidR="004928F8" w:rsidRPr="008C7860" w:rsidRDefault="004E4351" w:rsidP="00AE03E2">
      <w:pPr>
        <w:spacing w:after="0"/>
        <w:rPr>
          <w:b/>
          <w:sz w:val="18"/>
          <w:szCs w:val="18"/>
        </w:rPr>
      </w:pPr>
      <w:r w:rsidRPr="008C7860">
        <w:rPr>
          <w:b/>
          <w:sz w:val="18"/>
          <w:szCs w:val="18"/>
        </w:rPr>
        <w:t xml:space="preserve">3. </w:t>
      </w:r>
      <w:r w:rsidR="005750E1" w:rsidRPr="008C7860">
        <w:rPr>
          <w:b/>
          <w:sz w:val="18"/>
          <w:szCs w:val="18"/>
        </w:rPr>
        <w:t xml:space="preserve">УСТРОЙСТВО И ПРИНЦИП РАБОТЫ </w:t>
      </w:r>
    </w:p>
    <w:p w:rsidR="004928F8" w:rsidRPr="008C7860" w:rsidRDefault="004928F8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Фотоэлектрические</w:t>
      </w:r>
      <w:r w:rsidR="00586362" w:rsidRPr="008C7860">
        <w:rPr>
          <w:sz w:val="18"/>
          <w:szCs w:val="18"/>
        </w:rPr>
        <w:t xml:space="preserve"> солнечные</w:t>
      </w:r>
      <w:r w:rsidRPr="008C7860">
        <w:rPr>
          <w:sz w:val="18"/>
          <w:szCs w:val="18"/>
        </w:rPr>
        <w:t xml:space="preserve"> модули состоят из кремниевых преобразователей (элементов) соответствующего типа (поли- и монокристаллического типа). Количество элементов в модуле соответствует заявленному значению с кратностью 36 элементов. Все элементы в модуле соединены последовательно.</w:t>
      </w:r>
    </w:p>
    <w:p w:rsidR="004928F8" w:rsidRPr="008C7860" w:rsidRDefault="004928F8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>Элементы собираются в модуль путем автоматической пай</w:t>
      </w:r>
      <w:r w:rsidR="00020B72" w:rsidRPr="008C7860">
        <w:rPr>
          <w:sz w:val="18"/>
          <w:szCs w:val="18"/>
        </w:rPr>
        <w:t xml:space="preserve">ки с последующей двусторонней </w:t>
      </w:r>
      <w:proofErr w:type="spellStart"/>
      <w:r w:rsidR="00020B72" w:rsidRPr="008C7860">
        <w:rPr>
          <w:sz w:val="18"/>
          <w:szCs w:val="18"/>
        </w:rPr>
        <w:t>ла</w:t>
      </w:r>
      <w:r w:rsidRPr="008C7860">
        <w:rPr>
          <w:sz w:val="18"/>
          <w:szCs w:val="18"/>
        </w:rPr>
        <w:t>минацией</w:t>
      </w:r>
      <w:proofErr w:type="spellEnd"/>
      <w:r w:rsidRPr="008C7860">
        <w:rPr>
          <w:sz w:val="18"/>
          <w:szCs w:val="18"/>
        </w:rPr>
        <w:t xml:space="preserve"> защитн</w:t>
      </w:r>
      <w:r w:rsidR="00020B72" w:rsidRPr="008C7860">
        <w:rPr>
          <w:sz w:val="18"/>
          <w:szCs w:val="18"/>
        </w:rPr>
        <w:t>ой</w:t>
      </w:r>
      <w:r w:rsidRPr="008C7860">
        <w:rPr>
          <w:sz w:val="18"/>
          <w:szCs w:val="18"/>
        </w:rPr>
        <w:t xml:space="preserve"> пленк</w:t>
      </w:r>
      <w:r w:rsidR="00020B72" w:rsidRPr="008C7860">
        <w:rPr>
          <w:sz w:val="18"/>
          <w:szCs w:val="18"/>
        </w:rPr>
        <w:t>ой</w:t>
      </w:r>
      <w:r w:rsidRPr="008C7860">
        <w:rPr>
          <w:sz w:val="18"/>
          <w:szCs w:val="18"/>
        </w:rPr>
        <w:t xml:space="preserve"> </w:t>
      </w:r>
      <w:r w:rsidRPr="008C7860">
        <w:rPr>
          <w:sz w:val="18"/>
          <w:szCs w:val="18"/>
          <w:lang w:val="en-US"/>
        </w:rPr>
        <w:t>EVA</w:t>
      </w:r>
      <w:r w:rsidRPr="008C7860">
        <w:rPr>
          <w:sz w:val="18"/>
          <w:szCs w:val="18"/>
        </w:rPr>
        <w:t xml:space="preserve"> и </w:t>
      </w:r>
      <w:r w:rsidR="0004157A" w:rsidRPr="008C7860">
        <w:rPr>
          <w:sz w:val="18"/>
          <w:szCs w:val="18"/>
        </w:rPr>
        <w:t>обрамлением</w:t>
      </w:r>
      <w:r w:rsidR="00020B72" w:rsidRPr="008C7860">
        <w:rPr>
          <w:sz w:val="18"/>
          <w:szCs w:val="18"/>
        </w:rPr>
        <w:t xml:space="preserve"> -</w:t>
      </w:r>
      <w:r w:rsidRPr="008C7860">
        <w:rPr>
          <w:sz w:val="18"/>
          <w:szCs w:val="18"/>
        </w:rPr>
        <w:t xml:space="preserve"> с фронтальной стороны каленым просветленным стеклом с уменьшенным коэффициентом отражения и увеличенной </w:t>
      </w:r>
      <w:proofErr w:type="spellStart"/>
      <w:r w:rsidRPr="008C7860">
        <w:rPr>
          <w:sz w:val="18"/>
          <w:szCs w:val="18"/>
        </w:rPr>
        <w:t>светопропускной</w:t>
      </w:r>
      <w:proofErr w:type="spellEnd"/>
      <w:r w:rsidRPr="008C7860">
        <w:rPr>
          <w:sz w:val="18"/>
          <w:szCs w:val="18"/>
        </w:rPr>
        <w:t xml:space="preserve"> способностью во всем энергетическом спектре рабочего диапазона</w:t>
      </w:r>
      <w:r w:rsidR="0004157A" w:rsidRPr="008C7860">
        <w:rPr>
          <w:sz w:val="18"/>
          <w:szCs w:val="18"/>
        </w:rPr>
        <w:t xml:space="preserve">, а с тыльной стороны защитной </w:t>
      </w:r>
      <w:proofErr w:type="spellStart"/>
      <w:r w:rsidR="0004157A" w:rsidRPr="008C7860">
        <w:rPr>
          <w:sz w:val="18"/>
          <w:szCs w:val="18"/>
        </w:rPr>
        <w:t>ламинационной</w:t>
      </w:r>
      <w:proofErr w:type="spellEnd"/>
      <w:r w:rsidR="0004157A" w:rsidRPr="008C7860">
        <w:rPr>
          <w:sz w:val="18"/>
          <w:szCs w:val="18"/>
        </w:rPr>
        <w:t xml:space="preserve"> (прозрачной) пленкой.</w:t>
      </w:r>
    </w:p>
    <w:p w:rsidR="0004157A" w:rsidRPr="008C7860" w:rsidRDefault="0004157A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 xml:space="preserve">Конструкция </w:t>
      </w:r>
      <w:r w:rsidR="008C7860">
        <w:rPr>
          <w:sz w:val="18"/>
          <w:szCs w:val="18"/>
        </w:rPr>
        <w:t>ФЭМ</w:t>
      </w:r>
      <w:r w:rsidRPr="008C7860">
        <w:rPr>
          <w:sz w:val="18"/>
          <w:szCs w:val="18"/>
        </w:rPr>
        <w:t xml:space="preserve"> обрамлена монтажной рамкой из анодированного алюминия. С тыльной стороны модуля расположена </w:t>
      </w:r>
      <w:proofErr w:type="spellStart"/>
      <w:r w:rsidRPr="008C7860">
        <w:rPr>
          <w:sz w:val="18"/>
          <w:szCs w:val="18"/>
        </w:rPr>
        <w:t>клеммная</w:t>
      </w:r>
      <w:proofErr w:type="spellEnd"/>
      <w:r w:rsidRPr="008C7860">
        <w:rPr>
          <w:sz w:val="18"/>
          <w:szCs w:val="18"/>
        </w:rPr>
        <w:t xml:space="preserve"> коробка, оборудованная защитными диодами. Кабельные выводы сечением 4</w:t>
      </w:r>
      <w:r w:rsidR="00514C43" w:rsidRPr="008C7860">
        <w:rPr>
          <w:sz w:val="18"/>
          <w:szCs w:val="18"/>
        </w:rPr>
        <w:t xml:space="preserve"> </w:t>
      </w:r>
      <w:r w:rsidRPr="008C7860">
        <w:rPr>
          <w:sz w:val="18"/>
          <w:szCs w:val="18"/>
        </w:rPr>
        <w:t xml:space="preserve">мм² </w:t>
      </w:r>
      <w:proofErr w:type="spellStart"/>
      <w:r w:rsidRPr="008C7860">
        <w:rPr>
          <w:sz w:val="18"/>
          <w:szCs w:val="18"/>
        </w:rPr>
        <w:t>оконечены</w:t>
      </w:r>
      <w:proofErr w:type="spellEnd"/>
      <w:r w:rsidRPr="008C7860">
        <w:rPr>
          <w:sz w:val="18"/>
          <w:szCs w:val="18"/>
        </w:rPr>
        <w:t xml:space="preserve"> разъемами типа </w:t>
      </w:r>
      <w:r w:rsidRPr="008C7860">
        <w:rPr>
          <w:sz w:val="18"/>
          <w:szCs w:val="18"/>
          <w:lang w:val="en-US"/>
        </w:rPr>
        <w:t>MC</w:t>
      </w:r>
      <w:r w:rsidRPr="008C7860">
        <w:rPr>
          <w:sz w:val="18"/>
          <w:szCs w:val="18"/>
        </w:rPr>
        <w:t xml:space="preserve">4. </w:t>
      </w:r>
    </w:p>
    <w:p w:rsidR="0004157A" w:rsidRPr="008C7860" w:rsidRDefault="0004157A" w:rsidP="004C54EF">
      <w:pPr>
        <w:spacing w:after="0" w:line="240" w:lineRule="auto"/>
        <w:ind w:firstLine="284"/>
        <w:jc w:val="both"/>
        <w:rPr>
          <w:sz w:val="18"/>
          <w:szCs w:val="18"/>
        </w:rPr>
      </w:pPr>
      <w:r w:rsidRPr="008C7860">
        <w:rPr>
          <w:sz w:val="18"/>
          <w:szCs w:val="18"/>
        </w:rPr>
        <w:t xml:space="preserve">Прозрачная </w:t>
      </w:r>
      <w:proofErr w:type="spellStart"/>
      <w:r w:rsidRPr="008C7860">
        <w:rPr>
          <w:sz w:val="18"/>
          <w:szCs w:val="18"/>
        </w:rPr>
        <w:t>ламинационная</w:t>
      </w:r>
      <w:proofErr w:type="spellEnd"/>
      <w:r w:rsidRPr="008C7860">
        <w:rPr>
          <w:sz w:val="18"/>
          <w:szCs w:val="18"/>
        </w:rPr>
        <w:t xml:space="preserve"> пленка с тыльной стороны способствует увеличению генерации за счет отраженной солнечной радиации от подстилающей поверхности при высоком коэффициенте альбедо. </w:t>
      </w:r>
    </w:p>
    <w:p w:rsidR="0094558F" w:rsidRPr="008C7860" w:rsidRDefault="0004157A" w:rsidP="004C54EF">
      <w:pPr>
        <w:spacing w:line="240" w:lineRule="auto"/>
        <w:ind w:firstLine="284"/>
        <w:jc w:val="both"/>
      </w:pPr>
      <w:r w:rsidRPr="008C7860">
        <w:rPr>
          <w:sz w:val="18"/>
          <w:szCs w:val="18"/>
        </w:rPr>
        <w:t xml:space="preserve">Единичный модуль может </w:t>
      </w:r>
      <w:r w:rsidR="00F2172C" w:rsidRPr="008C7860">
        <w:rPr>
          <w:sz w:val="18"/>
          <w:szCs w:val="18"/>
        </w:rPr>
        <w:t>быть</w:t>
      </w:r>
      <w:r w:rsidRPr="008C7860">
        <w:rPr>
          <w:sz w:val="18"/>
          <w:szCs w:val="18"/>
        </w:rPr>
        <w:t xml:space="preserve"> как </w:t>
      </w:r>
      <w:r w:rsidR="00020B72" w:rsidRPr="008C7860">
        <w:rPr>
          <w:sz w:val="18"/>
          <w:szCs w:val="18"/>
        </w:rPr>
        <w:t xml:space="preserve">самостоятельной генерирующей </w:t>
      </w:r>
      <w:r w:rsidR="00F2172C" w:rsidRPr="008C7860">
        <w:rPr>
          <w:sz w:val="18"/>
          <w:szCs w:val="18"/>
        </w:rPr>
        <w:t>единицей</w:t>
      </w:r>
      <w:r w:rsidR="00020B72" w:rsidRPr="008C7860">
        <w:rPr>
          <w:sz w:val="18"/>
          <w:szCs w:val="18"/>
        </w:rPr>
        <w:t xml:space="preserve">, так и </w:t>
      </w:r>
      <w:r w:rsidR="00F2172C" w:rsidRPr="008C7860">
        <w:rPr>
          <w:sz w:val="18"/>
          <w:szCs w:val="18"/>
        </w:rPr>
        <w:t xml:space="preserve">являться </w:t>
      </w:r>
      <w:r w:rsidR="00020B72" w:rsidRPr="008C7860">
        <w:rPr>
          <w:sz w:val="18"/>
          <w:szCs w:val="18"/>
        </w:rPr>
        <w:t xml:space="preserve">элементом системы с последовательно-параллельным соединением нескольких </w:t>
      </w:r>
      <w:r w:rsidR="008C7860">
        <w:rPr>
          <w:sz w:val="18"/>
          <w:szCs w:val="18"/>
        </w:rPr>
        <w:t>ФЭМ</w:t>
      </w:r>
      <w:r w:rsidR="00020B72" w:rsidRPr="008C7860">
        <w:rPr>
          <w:sz w:val="18"/>
          <w:szCs w:val="18"/>
        </w:rPr>
        <w:t xml:space="preserve"> для получения требуемого значения установленной мощности системы и рабочего напряжения шины постоянного тока.</w:t>
      </w:r>
      <w:r w:rsidR="006D13B9" w:rsidRPr="008C7860">
        <w:rPr>
          <w:sz w:val="18"/>
          <w:szCs w:val="18"/>
        </w:rPr>
        <w:t xml:space="preserve"> </w:t>
      </w:r>
    </w:p>
    <w:p w:rsidR="00020B72" w:rsidRPr="008C7860" w:rsidRDefault="005506EA" w:rsidP="00BF1D0C">
      <w:pPr>
        <w:spacing w:after="0"/>
        <w:rPr>
          <w:b/>
          <w:sz w:val="18"/>
        </w:rPr>
      </w:pPr>
      <w:r w:rsidRPr="008C7860">
        <w:rPr>
          <w:b/>
          <w:sz w:val="18"/>
        </w:rPr>
        <w:t xml:space="preserve">4. </w:t>
      </w:r>
      <w:r w:rsidR="003262EA" w:rsidRPr="008C7860">
        <w:rPr>
          <w:b/>
          <w:caps/>
          <w:sz w:val="18"/>
        </w:rPr>
        <w:t>Меры безопасности, эксплуатация</w:t>
      </w:r>
    </w:p>
    <w:p w:rsidR="0008408E" w:rsidRPr="008C7860" w:rsidRDefault="0008408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Фотоэлектрический модуль является источником постоянного напряжения. Несмотря на то, что  напряжение одного модуля не является опасным для жизни человека, следует проявлять осторожность при работе с </w:t>
      </w:r>
      <w:r w:rsidR="008C7860">
        <w:rPr>
          <w:sz w:val="18"/>
        </w:rPr>
        <w:t>ФЭМ</w:t>
      </w:r>
      <w:r w:rsidRPr="008C7860">
        <w:rPr>
          <w:sz w:val="18"/>
        </w:rPr>
        <w:t>, как источником напряжения. Следует помнить, что при последовательном соединении модулей напряжение возрастает, что повышает риск поражения электрическим током.</w:t>
      </w:r>
    </w:p>
    <w:p w:rsidR="00F2172C" w:rsidRPr="008C7860" w:rsidRDefault="00CD58E4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Помните: как только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 xml:space="preserve"> освещается, он начинает вырабатывать постоянное напряжение. </w:t>
      </w:r>
      <w:r w:rsidR="0008408E" w:rsidRPr="008C7860">
        <w:rPr>
          <w:spacing w:val="-4"/>
          <w:sz w:val="18"/>
        </w:rPr>
        <w:t xml:space="preserve"> 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Не разбирайте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монтаже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должен быть закрыт светонепроницаемым материалом. 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монтаже нужно следить за тем, чтобы не создавалось избыточных перенапряжений в конструкции. Это может привести к физическому повреждению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lastRenderedPageBreak/>
        <w:t xml:space="preserve">При монтаже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пользуйтесь инструментом с изолированными ручками.</w:t>
      </w:r>
    </w:p>
    <w:p w:rsidR="00CD58E4" w:rsidRPr="008C7860" w:rsidRDefault="00CD58E4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При работе с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 xml:space="preserve"> используйте резиновые электрозащитные перчатки.</w:t>
      </w:r>
    </w:p>
    <w:p w:rsidR="00CD58E4" w:rsidRPr="008C7860" w:rsidRDefault="00316C97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>Все металлические нетоковедущие элементы системы должны быть заземлены</w:t>
      </w:r>
      <w:r w:rsidR="005506EA" w:rsidRPr="008C7860">
        <w:rPr>
          <w:spacing w:val="-4"/>
          <w:sz w:val="18"/>
        </w:rPr>
        <w:t>,</w:t>
      </w:r>
      <w:r w:rsidRPr="008C7860">
        <w:rPr>
          <w:spacing w:val="-4"/>
          <w:sz w:val="18"/>
        </w:rPr>
        <w:t xml:space="preserve"> включая раму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>.</w:t>
      </w:r>
    </w:p>
    <w:p w:rsidR="003262EA" w:rsidRPr="008C7860" w:rsidRDefault="003262EA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Необходимо помнить, что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 xml:space="preserve"> является источником постоянного напряжения. Для питания большинства бытовых приборов требуется переменное напряжение, поэтому при необходимости в систему нужно включать инвертор.</w:t>
      </w:r>
    </w:p>
    <w:p w:rsidR="00CD58E4" w:rsidRPr="008C7860" w:rsidRDefault="007F7256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Модули должны быть смонтированы таким образом, чтобы и с тыльной</w:t>
      </w:r>
      <w:r w:rsidR="00DA1301" w:rsidRPr="008C7860">
        <w:rPr>
          <w:sz w:val="18"/>
        </w:rPr>
        <w:t>,</w:t>
      </w:r>
      <w:r w:rsidRPr="008C7860">
        <w:rPr>
          <w:sz w:val="18"/>
        </w:rPr>
        <w:t xml:space="preserve"> и с фронтальной стороны обеспечивалась естественная свободная циркуляция воздуха для предотвращения перегрева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7F7256" w:rsidRPr="008C7860" w:rsidRDefault="007F7256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При монтаже между соседними модулями необходимо оставлять температурный зазор не менее 10мм.</w:t>
      </w:r>
    </w:p>
    <w:p w:rsidR="007F7256" w:rsidRPr="008C7860" w:rsidRDefault="007F7256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Для последовательно-параллельного соединения необходимо использовать </w:t>
      </w:r>
      <w:r w:rsidR="004D51A2" w:rsidRPr="008C7860">
        <w:rPr>
          <w:sz w:val="18"/>
        </w:rPr>
        <w:t>однотипные по мощности и напряжению</w:t>
      </w:r>
      <w:r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="004D51A2" w:rsidRPr="008C7860">
        <w:rPr>
          <w:sz w:val="18"/>
        </w:rPr>
        <w:t>.</w:t>
      </w:r>
    </w:p>
    <w:p w:rsidR="004D51A2" w:rsidRPr="008C7860" w:rsidRDefault="004D51A2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 xml:space="preserve">Избыточная снеговая нагрузка в </w:t>
      </w:r>
      <w:r w:rsidR="00CF5ABA" w:rsidRPr="008C7860">
        <w:rPr>
          <w:spacing w:val="-4"/>
          <w:sz w:val="18"/>
        </w:rPr>
        <w:t>совокупности</w:t>
      </w:r>
      <w:r w:rsidRPr="008C7860">
        <w:rPr>
          <w:spacing w:val="-4"/>
          <w:sz w:val="18"/>
        </w:rPr>
        <w:t xml:space="preserve"> с ветровой могут привести к повреждению модуля. Не допускайте превышения предельных нагрузок.</w:t>
      </w:r>
    </w:p>
    <w:p w:rsidR="004D51A2" w:rsidRPr="008C7860" w:rsidRDefault="004D51A2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Полное или частично</w:t>
      </w:r>
      <w:r w:rsidR="00CF5ABA" w:rsidRPr="008C7860">
        <w:rPr>
          <w:sz w:val="18"/>
        </w:rPr>
        <w:t>е</w:t>
      </w:r>
      <w:r w:rsidRPr="008C7860">
        <w:rPr>
          <w:sz w:val="18"/>
        </w:rPr>
        <w:t xml:space="preserve"> затенение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в течение светового дня влечет за собой снижение выработки электроэнергии относительно максимально возможного.</w:t>
      </w:r>
    </w:p>
    <w:p w:rsidR="004D51A2" w:rsidRPr="00FF1E60" w:rsidRDefault="004D51A2" w:rsidP="004C54EF">
      <w:pPr>
        <w:spacing w:after="0" w:line="240" w:lineRule="auto"/>
        <w:ind w:firstLine="284"/>
        <w:jc w:val="both"/>
        <w:rPr>
          <w:spacing w:val="-6"/>
          <w:sz w:val="18"/>
        </w:rPr>
      </w:pPr>
      <w:r w:rsidRPr="00FF1E60">
        <w:rPr>
          <w:spacing w:val="-6"/>
          <w:sz w:val="18"/>
        </w:rPr>
        <w:t xml:space="preserve">Выбирайте оптимальный угол установки </w:t>
      </w:r>
      <w:r w:rsidR="008C7860" w:rsidRPr="00FF1E60">
        <w:rPr>
          <w:spacing w:val="-6"/>
          <w:sz w:val="18"/>
        </w:rPr>
        <w:t>ФЭМ</w:t>
      </w:r>
      <w:r w:rsidRPr="00FF1E60">
        <w:rPr>
          <w:spacing w:val="-6"/>
          <w:sz w:val="18"/>
        </w:rPr>
        <w:t xml:space="preserve"> с учетом особенностей прихода солнечной радиации в вашей местности.</w:t>
      </w:r>
    </w:p>
    <w:p w:rsidR="00B63FD8" w:rsidRPr="008C7860" w:rsidRDefault="00B63FD8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В северном полушарии приемная плоскость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ориентируются всегда строго по азимуту 180°.</w:t>
      </w:r>
    </w:p>
    <w:p w:rsidR="00B63FD8" w:rsidRPr="00FF1E60" w:rsidRDefault="00B63FD8" w:rsidP="004C54EF">
      <w:pPr>
        <w:spacing w:line="240" w:lineRule="auto"/>
        <w:ind w:firstLine="284"/>
        <w:jc w:val="both"/>
        <w:rPr>
          <w:spacing w:val="-2"/>
          <w:sz w:val="18"/>
        </w:rPr>
      </w:pPr>
      <w:r w:rsidRPr="00FF1E60">
        <w:rPr>
          <w:spacing w:val="-2"/>
          <w:sz w:val="18"/>
        </w:rPr>
        <w:t xml:space="preserve">В большинстве случаев оптимальный фиксированный угол установки </w:t>
      </w:r>
      <w:r w:rsidR="008C7860" w:rsidRPr="00FF1E60">
        <w:rPr>
          <w:spacing w:val="-2"/>
          <w:sz w:val="18"/>
        </w:rPr>
        <w:t>ФЭМ</w:t>
      </w:r>
      <w:r w:rsidRPr="00FF1E60">
        <w:rPr>
          <w:spacing w:val="-2"/>
          <w:sz w:val="18"/>
        </w:rPr>
        <w:t xml:space="preserve"> примерно равен широте местности. Угол наклона плоскости </w:t>
      </w:r>
      <w:r w:rsidR="008C7860" w:rsidRPr="00FF1E60">
        <w:rPr>
          <w:spacing w:val="-2"/>
          <w:sz w:val="18"/>
        </w:rPr>
        <w:t>ФЭМ</w:t>
      </w:r>
      <w:r w:rsidRPr="00FF1E60">
        <w:rPr>
          <w:spacing w:val="-2"/>
          <w:sz w:val="18"/>
        </w:rPr>
        <w:t xml:space="preserve"> – расчетная величина. За подробным расчетом и консультацией обратитесь к поставщику.</w:t>
      </w:r>
    </w:p>
    <w:p w:rsidR="00D17370" w:rsidRPr="008C7860" w:rsidRDefault="00514C43" w:rsidP="00BF1D0C">
      <w:pPr>
        <w:spacing w:after="0"/>
        <w:jc w:val="both"/>
        <w:rPr>
          <w:b/>
          <w:caps/>
          <w:sz w:val="18"/>
        </w:rPr>
      </w:pPr>
      <w:r w:rsidRPr="008C7860">
        <w:rPr>
          <w:b/>
          <w:caps/>
          <w:sz w:val="18"/>
        </w:rPr>
        <w:t xml:space="preserve">5. </w:t>
      </w:r>
      <w:r w:rsidR="00D17370" w:rsidRPr="008C7860">
        <w:rPr>
          <w:b/>
          <w:caps/>
          <w:sz w:val="18"/>
        </w:rPr>
        <w:t>Обслуживание</w:t>
      </w:r>
    </w:p>
    <w:p w:rsidR="00D17370" w:rsidRPr="008C7860" w:rsidRDefault="00D17370" w:rsidP="004C54EF">
      <w:pPr>
        <w:spacing w:after="0" w:line="240" w:lineRule="auto"/>
        <w:ind w:firstLine="284"/>
        <w:jc w:val="both"/>
        <w:rPr>
          <w:spacing w:val="-6"/>
          <w:sz w:val="18"/>
        </w:rPr>
      </w:pPr>
      <w:r w:rsidRPr="008C7860">
        <w:rPr>
          <w:spacing w:val="-6"/>
          <w:sz w:val="18"/>
        </w:rPr>
        <w:t xml:space="preserve">При обслуживании </w:t>
      </w:r>
      <w:r w:rsidR="008C7860">
        <w:rPr>
          <w:spacing w:val="-6"/>
          <w:sz w:val="18"/>
        </w:rPr>
        <w:t>ФЭМ</w:t>
      </w:r>
      <w:r w:rsidRPr="008C7860">
        <w:rPr>
          <w:spacing w:val="-6"/>
          <w:sz w:val="18"/>
        </w:rPr>
        <w:t xml:space="preserve"> необходимо р</w:t>
      </w:r>
      <w:r w:rsidR="00DA1301" w:rsidRPr="008C7860">
        <w:rPr>
          <w:spacing w:val="-6"/>
          <w:sz w:val="18"/>
        </w:rPr>
        <w:t>е</w:t>
      </w:r>
      <w:r w:rsidRPr="008C7860">
        <w:rPr>
          <w:spacing w:val="-6"/>
          <w:sz w:val="18"/>
        </w:rPr>
        <w:t>гулярно</w:t>
      </w:r>
      <w:r w:rsidR="00CF5ABA" w:rsidRPr="008C7860">
        <w:rPr>
          <w:spacing w:val="-6"/>
          <w:sz w:val="18"/>
        </w:rPr>
        <w:t>,</w:t>
      </w:r>
      <w:r w:rsidRPr="008C7860">
        <w:rPr>
          <w:spacing w:val="-6"/>
          <w:sz w:val="18"/>
        </w:rPr>
        <w:t xml:space="preserve"> не реже</w:t>
      </w:r>
      <w:r w:rsidR="00CF5ABA" w:rsidRPr="008C7860">
        <w:rPr>
          <w:spacing w:val="-6"/>
          <w:sz w:val="18"/>
        </w:rPr>
        <w:t>,</w:t>
      </w:r>
      <w:r w:rsidRPr="008C7860">
        <w:rPr>
          <w:spacing w:val="-6"/>
          <w:sz w:val="18"/>
        </w:rPr>
        <w:t xml:space="preserve"> чем </w:t>
      </w:r>
      <w:r w:rsidR="00345C33" w:rsidRPr="008C7860">
        <w:rPr>
          <w:spacing w:val="-6"/>
          <w:sz w:val="18"/>
        </w:rPr>
        <w:t>один</w:t>
      </w:r>
      <w:r w:rsidRPr="008C7860">
        <w:rPr>
          <w:spacing w:val="-6"/>
          <w:sz w:val="18"/>
        </w:rPr>
        <w:t xml:space="preserve"> раз в </w:t>
      </w:r>
      <w:r w:rsidR="00345C33" w:rsidRPr="008C7860">
        <w:rPr>
          <w:spacing w:val="-6"/>
          <w:sz w:val="18"/>
        </w:rPr>
        <w:t>три</w:t>
      </w:r>
      <w:r w:rsidRPr="008C7860">
        <w:rPr>
          <w:spacing w:val="-6"/>
          <w:sz w:val="18"/>
        </w:rPr>
        <w:t xml:space="preserve"> месяца, при необходимости чаще, проводить очистку </w:t>
      </w:r>
      <w:r w:rsidR="008C7860">
        <w:rPr>
          <w:spacing w:val="-6"/>
          <w:sz w:val="18"/>
        </w:rPr>
        <w:t>ФЭМ</w:t>
      </w:r>
      <w:r w:rsidRPr="008C7860">
        <w:rPr>
          <w:spacing w:val="-6"/>
          <w:sz w:val="18"/>
        </w:rPr>
        <w:t xml:space="preserve">: летом от пыли, зимой от снега. Любое загрязнение поверхности </w:t>
      </w:r>
      <w:r w:rsidR="008C7860">
        <w:rPr>
          <w:spacing w:val="-6"/>
          <w:sz w:val="18"/>
        </w:rPr>
        <w:t>ФЭМ</w:t>
      </w:r>
      <w:r w:rsidRPr="008C7860">
        <w:rPr>
          <w:spacing w:val="-6"/>
          <w:sz w:val="18"/>
        </w:rPr>
        <w:t xml:space="preserve"> может привести к снижению выработки за счет снижения </w:t>
      </w:r>
      <w:proofErr w:type="spellStart"/>
      <w:r w:rsidRPr="008C7860">
        <w:rPr>
          <w:spacing w:val="-6"/>
          <w:sz w:val="18"/>
        </w:rPr>
        <w:t>светопропускной</w:t>
      </w:r>
      <w:proofErr w:type="spellEnd"/>
      <w:r w:rsidRPr="008C7860">
        <w:rPr>
          <w:spacing w:val="-6"/>
          <w:sz w:val="18"/>
        </w:rPr>
        <w:t xml:space="preserve"> способности. </w:t>
      </w:r>
    </w:p>
    <w:p w:rsidR="00AD4730" w:rsidRPr="008C7860" w:rsidRDefault="00AD4730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>Не стирайте пыль сухой тряпкой или салфеткой</w:t>
      </w:r>
      <w:r w:rsidR="00CF5ABA" w:rsidRPr="008C7860">
        <w:rPr>
          <w:spacing w:val="-4"/>
          <w:sz w:val="18"/>
        </w:rPr>
        <w:t xml:space="preserve"> –</w:t>
      </w:r>
      <w:r w:rsidRPr="008C7860">
        <w:rPr>
          <w:spacing w:val="-4"/>
          <w:sz w:val="18"/>
        </w:rPr>
        <w:t xml:space="preserve"> это может стать причиной образ</w:t>
      </w:r>
      <w:r w:rsidR="007478FF" w:rsidRPr="008C7860">
        <w:rPr>
          <w:spacing w:val="-4"/>
          <w:sz w:val="18"/>
        </w:rPr>
        <w:t>ования микро царапин, которые в</w:t>
      </w:r>
      <w:r w:rsidRPr="008C7860">
        <w:rPr>
          <w:spacing w:val="-4"/>
          <w:sz w:val="18"/>
        </w:rPr>
        <w:t xml:space="preserve">последствии станут причиной снижения </w:t>
      </w:r>
      <w:proofErr w:type="spellStart"/>
      <w:r w:rsidRPr="008C7860">
        <w:rPr>
          <w:spacing w:val="-4"/>
          <w:sz w:val="18"/>
        </w:rPr>
        <w:t>светопропускной</w:t>
      </w:r>
      <w:proofErr w:type="spellEnd"/>
      <w:r w:rsidRPr="008C7860">
        <w:rPr>
          <w:spacing w:val="-4"/>
          <w:sz w:val="18"/>
        </w:rPr>
        <w:t xml:space="preserve"> способности</w:t>
      </w:r>
      <w:r w:rsidR="007478FF" w:rsidRPr="008C7860">
        <w:rPr>
          <w:spacing w:val="-4"/>
          <w:sz w:val="18"/>
        </w:rPr>
        <w:t>, и приведут к</w:t>
      </w:r>
      <w:r w:rsidRPr="008C7860">
        <w:rPr>
          <w:spacing w:val="-4"/>
          <w:sz w:val="18"/>
        </w:rPr>
        <w:t xml:space="preserve"> снижению выработки </w:t>
      </w:r>
      <w:r w:rsidR="008C7860">
        <w:rPr>
          <w:spacing w:val="-4"/>
          <w:sz w:val="18"/>
        </w:rPr>
        <w:t>ФЭМ</w:t>
      </w:r>
      <w:r w:rsidRPr="008C7860">
        <w:rPr>
          <w:spacing w:val="-4"/>
          <w:sz w:val="18"/>
        </w:rPr>
        <w:t>. Допускается использование моющих средств для стекол.</w:t>
      </w:r>
    </w:p>
    <w:p w:rsidR="00D17370" w:rsidRPr="008C7860" w:rsidRDefault="00D1737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Обратите внимание, что длительно затенение одного элемента может приводить к локальному перегреву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, </w:t>
      </w:r>
      <w:r w:rsidRPr="008C7860">
        <w:rPr>
          <w:sz w:val="18"/>
        </w:rPr>
        <w:t>что в свою очередь может повлечь сокращение срока службы. Избе</w:t>
      </w:r>
      <w:r w:rsidR="00AD4730" w:rsidRPr="008C7860">
        <w:rPr>
          <w:sz w:val="18"/>
        </w:rPr>
        <w:t xml:space="preserve">гайте частичного затенения </w:t>
      </w:r>
      <w:r w:rsidR="008C7860">
        <w:rPr>
          <w:sz w:val="18"/>
        </w:rPr>
        <w:t>ФЭМ</w:t>
      </w:r>
      <w:r w:rsidR="00AD4730" w:rsidRPr="008C7860">
        <w:rPr>
          <w:sz w:val="18"/>
        </w:rPr>
        <w:t>.</w:t>
      </w:r>
    </w:p>
    <w:p w:rsidR="004D51A2" w:rsidRPr="008C7860" w:rsidRDefault="00D1737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Не реже </w:t>
      </w:r>
      <w:r w:rsidR="00345C33" w:rsidRPr="008C7860">
        <w:rPr>
          <w:sz w:val="18"/>
        </w:rPr>
        <w:t>одного</w:t>
      </w:r>
      <w:r w:rsidRPr="008C7860">
        <w:rPr>
          <w:sz w:val="18"/>
        </w:rPr>
        <w:t xml:space="preserve"> раза в </w:t>
      </w:r>
      <w:r w:rsidR="00345C33" w:rsidRPr="008C7860">
        <w:rPr>
          <w:sz w:val="18"/>
        </w:rPr>
        <w:t>шесть</w:t>
      </w:r>
      <w:r w:rsidRPr="008C7860">
        <w:rPr>
          <w:sz w:val="18"/>
        </w:rPr>
        <w:t xml:space="preserve"> месяцев проводит</w:t>
      </w:r>
      <w:r w:rsidR="007478FF" w:rsidRPr="008C7860">
        <w:rPr>
          <w:sz w:val="18"/>
        </w:rPr>
        <w:t>е</w:t>
      </w:r>
      <w:r w:rsidRPr="008C7860">
        <w:rPr>
          <w:sz w:val="18"/>
        </w:rPr>
        <w:t xml:space="preserve"> визуальный контроль надежности крепления электрических соединений.</w:t>
      </w:r>
    </w:p>
    <w:p w:rsidR="00D17370" w:rsidRPr="008C7860" w:rsidRDefault="007478FF" w:rsidP="004C54EF">
      <w:pPr>
        <w:spacing w:line="240" w:lineRule="auto"/>
        <w:ind w:firstLine="284"/>
        <w:jc w:val="both"/>
        <w:rPr>
          <w:spacing w:val="-4"/>
          <w:sz w:val="18"/>
        </w:rPr>
      </w:pPr>
      <w:r w:rsidRPr="008C7860">
        <w:rPr>
          <w:spacing w:val="-4"/>
          <w:sz w:val="18"/>
        </w:rPr>
        <w:t>Н</w:t>
      </w:r>
      <w:r w:rsidR="00D17370" w:rsidRPr="008C7860">
        <w:rPr>
          <w:spacing w:val="-4"/>
          <w:sz w:val="18"/>
        </w:rPr>
        <w:t xml:space="preserve">е реже </w:t>
      </w:r>
      <w:r w:rsidR="00345C33" w:rsidRPr="008C7860">
        <w:rPr>
          <w:spacing w:val="-4"/>
          <w:sz w:val="18"/>
        </w:rPr>
        <w:t>одного</w:t>
      </w:r>
      <w:r w:rsidR="00D17370" w:rsidRPr="008C7860">
        <w:rPr>
          <w:spacing w:val="-4"/>
          <w:sz w:val="18"/>
        </w:rPr>
        <w:t xml:space="preserve"> раза в </w:t>
      </w:r>
      <w:r w:rsidR="00345C33" w:rsidRPr="008C7860">
        <w:rPr>
          <w:spacing w:val="-4"/>
          <w:sz w:val="18"/>
        </w:rPr>
        <w:t>шесть</w:t>
      </w:r>
      <w:r w:rsidR="00D17370" w:rsidRPr="008C7860">
        <w:rPr>
          <w:spacing w:val="-4"/>
          <w:sz w:val="18"/>
        </w:rPr>
        <w:t xml:space="preserve"> месяцев необходимо проводить контроль </w:t>
      </w:r>
      <w:r w:rsidR="00AD4730" w:rsidRPr="008C7860">
        <w:rPr>
          <w:spacing w:val="-4"/>
          <w:sz w:val="18"/>
        </w:rPr>
        <w:t>состояния монтажных креплений и уровень затяжки болтовых соединений.</w:t>
      </w:r>
    </w:p>
    <w:p w:rsidR="00B63FD8" w:rsidRPr="008C7860" w:rsidRDefault="00345C33" w:rsidP="00BF1D0C">
      <w:pPr>
        <w:spacing w:after="0"/>
        <w:jc w:val="both"/>
        <w:rPr>
          <w:b/>
          <w:sz w:val="18"/>
        </w:rPr>
      </w:pPr>
      <w:r w:rsidRPr="008C7860">
        <w:rPr>
          <w:b/>
          <w:sz w:val="18"/>
        </w:rPr>
        <w:t xml:space="preserve">6. </w:t>
      </w:r>
      <w:r w:rsidR="00D17370" w:rsidRPr="008C7860">
        <w:rPr>
          <w:b/>
          <w:caps/>
          <w:sz w:val="18"/>
        </w:rPr>
        <w:t>Упаковк</w:t>
      </w:r>
      <w:r w:rsidR="00D80D0E" w:rsidRPr="008C7860">
        <w:rPr>
          <w:b/>
          <w:caps/>
          <w:sz w:val="18"/>
        </w:rPr>
        <w:t>а и транспортировка</w:t>
      </w:r>
    </w:p>
    <w:p w:rsidR="00AD4730" w:rsidRPr="008C7860" w:rsidRDefault="00AD473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Фотоэлектрические модули </w:t>
      </w:r>
      <w:r w:rsidRPr="008C7860">
        <w:rPr>
          <w:sz w:val="18"/>
          <w:lang w:val="en-US"/>
        </w:rPr>
        <w:t>DELTA</w:t>
      </w:r>
      <w:r w:rsidRPr="008C7860">
        <w:rPr>
          <w:sz w:val="18"/>
        </w:rPr>
        <w:t xml:space="preserve"> упаковываются в индивидуальные картонные коробки.</w:t>
      </w:r>
    </w:p>
    <w:p w:rsidR="00AD4730" w:rsidRPr="008C7860" w:rsidRDefault="00AD4730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Горизонтальная укладка модулей на </w:t>
      </w:r>
      <w:r w:rsidR="00D80D0E" w:rsidRPr="008C7860">
        <w:rPr>
          <w:sz w:val="18"/>
        </w:rPr>
        <w:t xml:space="preserve">паллете допускается только при условии </w:t>
      </w:r>
      <w:proofErr w:type="spellStart"/>
      <w:r w:rsidR="00D80D0E" w:rsidRPr="008C7860">
        <w:rPr>
          <w:sz w:val="18"/>
        </w:rPr>
        <w:t>штабелирования</w:t>
      </w:r>
      <w:proofErr w:type="spellEnd"/>
      <w:r w:rsidR="00D80D0E" w:rsidRPr="008C7860">
        <w:rPr>
          <w:sz w:val="18"/>
        </w:rPr>
        <w:t xml:space="preserve"> одноразмерных панелей, таким образом, чтобы вся нагрузка распределялась по силовой рамке модуля. Не допускаются перекосы и наличие в штабеле </w:t>
      </w:r>
      <w:proofErr w:type="spellStart"/>
      <w:r w:rsidR="00D80D0E" w:rsidRPr="008C7860">
        <w:rPr>
          <w:sz w:val="18"/>
        </w:rPr>
        <w:t>разноразмерных</w:t>
      </w:r>
      <w:proofErr w:type="spellEnd"/>
      <w:r w:rsidR="00D80D0E"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="00D80D0E" w:rsidRPr="008C7860">
        <w:rPr>
          <w:sz w:val="18"/>
        </w:rPr>
        <w:t>.</w:t>
      </w:r>
    </w:p>
    <w:p w:rsidR="00AD4730" w:rsidRPr="008C7860" w:rsidRDefault="00D80D0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транспортировке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должны быть жестко зафиксированы на паллете, чтобы исключить перекосы и любые сдвиги в штабеле.</w:t>
      </w:r>
    </w:p>
    <w:p w:rsidR="00D80D0E" w:rsidRPr="008C7860" w:rsidRDefault="00D80D0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>При вертикальной транспортировк</w:t>
      </w:r>
      <w:r w:rsidR="007478FF" w:rsidRPr="008C7860">
        <w:rPr>
          <w:sz w:val="18"/>
        </w:rPr>
        <w:t>е</w:t>
      </w:r>
      <w:r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не допускается </w:t>
      </w:r>
      <w:proofErr w:type="spellStart"/>
      <w:r w:rsidRPr="008C7860">
        <w:rPr>
          <w:sz w:val="18"/>
        </w:rPr>
        <w:t>облокачивание</w:t>
      </w:r>
      <w:proofErr w:type="spellEnd"/>
      <w:r w:rsidRPr="008C7860">
        <w:rPr>
          <w:sz w:val="18"/>
        </w:rPr>
        <w:t xml:space="preserve">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на какие-либо опоры.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должны быть надежно зафиксированы на паллете в строго вертикальном положении. </w:t>
      </w:r>
    </w:p>
    <w:p w:rsidR="00D80D0E" w:rsidRPr="008C7860" w:rsidRDefault="00D80D0E" w:rsidP="004C54EF">
      <w:pPr>
        <w:spacing w:after="0"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При вертикальном </w:t>
      </w:r>
      <w:proofErr w:type="spellStart"/>
      <w:r w:rsidRPr="008C7860">
        <w:rPr>
          <w:sz w:val="18"/>
        </w:rPr>
        <w:t>спаллечивании</w:t>
      </w:r>
      <w:proofErr w:type="spellEnd"/>
      <w:r w:rsidRPr="008C7860">
        <w:rPr>
          <w:sz w:val="18"/>
        </w:rPr>
        <w:t xml:space="preserve"> должна быть исключена возможность соударения </w:t>
      </w:r>
      <w:r w:rsidR="008C7860">
        <w:rPr>
          <w:sz w:val="18"/>
        </w:rPr>
        <w:t>ФЭМ</w:t>
      </w:r>
      <w:r w:rsidRPr="008C7860">
        <w:rPr>
          <w:sz w:val="18"/>
        </w:rPr>
        <w:t>.</w:t>
      </w:r>
    </w:p>
    <w:p w:rsidR="00D80D0E" w:rsidRPr="004C54EF" w:rsidRDefault="00D80D0E" w:rsidP="004C54EF">
      <w:pPr>
        <w:spacing w:after="0" w:line="240" w:lineRule="auto"/>
        <w:ind w:firstLine="284"/>
        <w:jc w:val="both"/>
        <w:rPr>
          <w:spacing w:val="-4"/>
          <w:sz w:val="18"/>
        </w:rPr>
      </w:pPr>
      <w:r w:rsidRPr="004C54EF">
        <w:rPr>
          <w:spacing w:val="-4"/>
          <w:sz w:val="18"/>
        </w:rPr>
        <w:t xml:space="preserve">Вертикальная расстановка </w:t>
      </w:r>
      <w:r w:rsidR="008C7860" w:rsidRPr="004C54EF">
        <w:rPr>
          <w:spacing w:val="-4"/>
          <w:sz w:val="18"/>
        </w:rPr>
        <w:t>ФЭМ</w:t>
      </w:r>
      <w:r w:rsidRPr="004C54EF">
        <w:rPr>
          <w:spacing w:val="-4"/>
          <w:sz w:val="18"/>
        </w:rPr>
        <w:t xml:space="preserve"> допускается в один ярус.</w:t>
      </w:r>
    </w:p>
    <w:p w:rsidR="00D80D0E" w:rsidRPr="008C7860" w:rsidRDefault="00D80D0E" w:rsidP="004C54EF">
      <w:pPr>
        <w:spacing w:line="240" w:lineRule="auto"/>
        <w:ind w:firstLine="284"/>
        <w:jc w:val="both"/>
        <w:rPr>
          <w:sz w:val="18"/>
        </w:rPr>
      </w:pPr>
      <w:r w:rsidRPr="008C7860">
        <w:rPr>
          <w:sz w:val="18"/>
        </w:rPr>
        <w:t xml:space="preserve">Ни при каком виде </w:t>
      </w:r>
      <w:proofErr w:type="spellStart"/>
      <w:r w:rsidRPr="008C7860">
        <w:rPr>
          <w:sz w:val="18"/>
        </w:rPr>
        <w:t>штабелирования</w:t>
      </w:r>
      <w:proofErr w:type="spellEnd"/>
      <w:r w:rsidRPr="008C7860">
        <w:rPr>
          <w:sz w:val="18"/>
        </w:rPr>
        <w:t xml:space="preserve"> не допускает класть на </w:t>
      </w:r>
      <w:r w:rsidR="008C7860">
        <w:rPr>
          <w:sz w:val="18"/>
        </w:rPr>
        <w:t>ФЭМ</w:t>
      </w:r>
      <w:r w:rsidRPr="008C7860">
        <w:rPr>
          <w:sz w:val="18"/>
        </w:rPr>
        <w:t xml:space="preserve"> какой-либо груз сверху.</w:t>
      </w:r>
    </w:p>
    <w:p w:rsidR="00020B72" w:rsidRPr="008C7860" w:rsidRDefault="00591AC1" w:rsidP="00BF1D0C">
      <w:pPr>
        <w:spacing w:after="0"/>
        <w:rPr>
          <w:b/>
          <w:sz w:val="18"/>
        </w:rPr>
      </w:pPr>
      <w:r w:rsidRPr="008C7860">
        <w:rPr>
          <w:b/>
          <w:sz w:val="18"/>
        </w:rPr>
        <w:t xml:space="preserve">7. </w:t>
      </w:r>
      <w:r w:rsidR="005750E1" w:rsidRPr="008C7860">
        <w:rPr>
          <w:b/>
          <w:sz w:val="18"/>
        </w:rPr>
        <w:t xml:space="preserve">ГАРАНТИИ ИЗГОТОВИТЕЛЯ </w:t>
      </w:r>
    </w:p>
    <w:p w:rsidR="009D5D48" w:rsidRPr="009D5D48" w:rsidRDefault="00D71674" w:rsidP="009D5D48">
      <w:pPr>
        <w:spacing w:after="0" w:line="240" w:lineRule="auto"/>
        <w:ind w:firstLine="284"/>
        <w:jc w:val="both"/>
        <w:rPr>
          <w:rFonts w:ascii="Calibri" w:hAnsi="Calibri" w:cs="Calibri"/>
          <w:spacing w:val="-4"/>
          <w:sz w:val="18"/>
        </w:rPr>
      </w:pPr>
      <w:r>
        <w:rPr>
          <w:rFonts w:ascii="Calibri" w:hAnsi="Calibri" w:cs="Calibri"/>
          <w:spacing w:val="-4"/>
          <w:sz w:val="18"/>
        </w:rPr>
        <w:t>1 год</w:t>
      </w:r>
      <w:bookmarkStart w:id="0" w:name="_GoBack"/>
      <w:bookmarkEnd w:id="0"/>
      <w:r w:rsidR="009D5D48" w:rsidRPr="009D5D48">
        <w:rPr>
          <w:rFonts w:ascii="Calibri" w:hAnsi="Calibri" w:cs="Calibri"/>
          <w:spacing w:val="-4"/>
          <w:sz w:val="18"/>
        </w:rPr>
        <w:t xml:space="preserve"> гарантия на материал и качество сборки.</w:t>
      </w: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7C440D" w:rsidRDefault="007C440D" w:rsidP="0094558F">
      <w:pPr>
        <w:spacing w:after="0" w:line="240" w:lineRule="auto"/>
        <w:ind w:firstLine="708"/>
        <w:jc w:val="both"/>
        <w:rPr>
          <w:rFonts w:ascii="Calibri" w:hAnsi="Calibri" w:cs="Calibri"/>
          <w:spacing w:val="-4"/>
          <w:sz w:val="18"/>
        </w:rPr>
      </w:pPr>
    </w:p>
    <w:p w:rsidR="004C54EF" w:rsidRPr="008C7860" w:rsidRDefault="00B866FE" w:rsidP="0094558F">
      <w:pPr>
        <w:spacing w:after="0" w:line="240" w:lineRule="auto"/>
        <w:ind w:firstLine="708"/>
        <w:jc w:val="both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142240</wp:posOffset>
            </wp:positionV>
            <wp:extent cx="351790" cy="335915"/>
            <wp:effectExtent l="19050" t="0" r="0" b="0"/>
            <wp:wrapThrough wrapText="bothSides">
              <wp:wrapPolygon edited="0">
                <wp:start x="-1170" y="0"/>
                <wp:lineTo x="-1170" y="20824"/>
                <wp:lineTo x="21054" y="20824"/>
                <wp:lineTo x="21054" y="0"/>
                <wp:lineTo x="-117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142240</wp:posOffset>
            </wp:positionV>
            <wp:extent cx="2513330" cy="362585"/>
            <wp:effectExtent l="19050" t="0" r="1270" b="0"/>
            <wp:wrapThrough wrapText="bothSides">
              <wp:wrapPolygon edited="0">
                <wp:start x="-164" y="0"/>
                <wp:lineTo x="-164" y="20427"/>
                <wp:lineTo x="21611" y="20427"/>
                <wp:lineTo x="21611" y="0"/>
                <wp:lineTo x="-164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0A0" w:rsidRDefault="00BE60A0" w:rsidP="00BE60A0">
      <w:pPr>
        <w:spacing w:after="0"/>
        <w:jc w:val="center"/>
      </w:pPr>
    </w:p>
    <w:p w:rsidR="00BE60A0" w:rsidRDefault="00BE60A0" w:rsidP="00BE60A0">
      <w:pPr>
        <w:jc w:val="both"/>
        <w:rPr>
          <w:lang w:val="en-US"/>
        </w:rPr>
      </w:pPr>
    </w:p>
    <w:p w:rsidR="008C7860" w:rsidRPr="00052547" w:rsidRDefault="008C7860" w:rsidP="00052547">
      <w:pPr>
        <w:spacing w:after="0" w:line="240" w:lineRule="auto"/>
        <w:jc w:val="center"/>
        <w:rPr>
          <w:b/>
          <w:caps/>
          <w:sz w:val="28"/>
        </w:rPr>
      </w:pPr>
      <w:r w:rsidRPr="00052547">
        <w:rPr>
          <w:b/>
          <w:caps/>
          <w:sz w:val="28"/>
        </w:rPr>
        <w:t>ГАРАНТИЙНЫЙ ТАЛОН</w:t>
      </w:r>
    </w:p>
    <w:p w:rsidR="008C7860" w:rsidRPr="00C76E35" w:rsidRDefault="00E7144D" w:rsidP="00052547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="008C7860" w:rsidRPr="00C76E35">
        <w:rPr>
          <w:b/>
          <w:sz w:val="28"/>
        </w:rPr>
        <w:t>а фотоэлектрический модуль</w:t>
      </w:r>
      <w:r w:rsidR="00052547" w:rsidRPr="00C76E35">
        <w:rPr>
          <w:b/>
          <w:sz w:val="28"/>
        </w:rPr>
        <w:t xml:space="preserve"> (ФЭМ)</w:t>
      </w:r>
    </w:p>
    <w:p w:rsidR="008C7860" w:rsidRPr="00052547" w:rsidRDefault="008C7860" w:rsidP="00052547">
      <w:pPr>
        <w:spacing w:after="0" w:line="240" w:lineRule="auto"/>
        <w:jc w:val="both"/>
        <w:rPr>
          <w:sz w:val="20"/>
          <w:szCs w:val="20"/>
        </w:rPr>
      </w:pPr>
      <w:r w:rsidRPr="00052547">
        <w:rPr>
          <w:sz w:val="20"/>
          <w:szCs w:val="20"/>
        </w:rPr>
        <w:t>Гарантия на продукцию указана в разделе 7 паспорта на фотоэлектрический модуль.</w:t>
      </w:r>
    </w:p>
    <w:p w:rsidR="008C7860" w:rsidRPr="00052547" w:rsidRDefault="008C7860" w:rsidP="00052547">
      <w:pPr>
        <w:spacing w:after="0" w:line="240" w:lineRule="auto"/>
        <w:jc w:val="both"/>
        <w:rPr>
          <w:sz w:val="20"/>
          <w:szCs w:val="20"/>
        </w:rPr>
      </w:pPr>
      <w:r w:rsidRPr="00052547">
        <w:rPr>
          <w:sz w:val="20"/>
          <w:szCs w:val="20"/>
        </w:rPr>
        <w:t>Гарантия реализуется в соответствии с федеральным законодательством РФ.</w:t>
      </w:r>
    </w:p>
    <w:p w:rsidR="008C7860" w:rsidRDefault="00D71674" w:rsidP="00BE60A0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.35pt;margin-top:18.8pt;width:105pt;height:18.75pt;z-index:251660288" stroked="f">
            <v:textbox>
              <w:txbxContent>
                <w:p w:rsidR="00286BA5" w:rsidRPr="007C440D" w:rsidRDefault="007C440D">
                  <w:r>
                    <w:t>Восток ФСМ 150 П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6" style="position:absolute;left:0;text-align:left;margin-left:75.95pt;margin-top:17pt;width:159pt;height:21.75pt;z-index:251659264" arcsize="10923f" filled="f" strokeweight="1pt"/>
        </w:pict>
      </w:r>
    </w:p>
    <w:p w:rsidR="008C7860" w:rsidRDefault="00D71674" w:rsidP="00BE60A0">
      <w:pPr>
        <w:jc w:val="both"/>
      </w:pPr>
      <w:r>
        <w:rPr>
          <w:noProof/>
          <w:lang w:eastAsia="ru-RU"/>
        </w:rPr>
        <w:pict>
          <v:shape id="_x0000_s1030" type="#_x0000_t202" style="position:absolute;left:0;text-align:left;margin-left:93.7pt;margin-top:19.45pt;width:134.7pt;height:21.95pt;z-index:251663360" filled="f" stroked="f">
            <v:textbox>
              <w:txbxContent>
                <w:p w:rsidR="00286BA5" w:rsidRPr="00052547" w:rsidRDefault="00286BA5" w:rsidP="008C7860">
                  <w:r>
                    <w:t>«__» ___________20__г.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029" style="position:absolute;left:0;text-align:left;margin-left:75.95pt;margin-top:19.45pt;width:159pt;height:21.75pt;z-index:251662336" arcsize="10923f" strokeweight="1pt"/>
        </w:pict>
      </w:r>
      <w:r w:rsidR="008C7860">
        <w:t xml:space="preserve">Модель ФЭМ </w:t>
      </w:r>
    </w:p>
    <w:p w:rsidR="008C7860" w:rsidRDefault="00D71674" w:rsidP="00BE60A0">
      <w:pPr>
        <w:jc w:val="both"/>
      </w:pPr>
      <w:r>
        <w:rPr>
          <w:noProof/>
          <w:lang w:eastAsia="ru-RU"/>
        </w:rPr>
        <w:pict>
          <v:roundrect id="_x0000_s1028" style="position:absolute;left:0;text-align:left;margin-left:84.5pt;margin-top:22.25pt;width:150.45pt;height:21.75pt;z-index:251661312" arcsize="10923f" strokeweight="1pt"/>
        </w:pict>
      </w:r>
      <w:r w:rsidR="008C7860">
        <w:t xml:space="preserve">Дата продажи </w:t>
      </w:r>
    </w:p>
    <w:p w:rsidR="008C7860" w:rsidRDefault="008C7860" w:rsidP="00BE60A0">
      <w:pPr>
        <w:jc w:val="both"/>
      </w:pPr>
      <w:r>
        <w:t>Серийный номер</w:t>
      </w:r>
    </w:p>
    <w:p w:rsidR="008C7860" w:rsidRDefault="008C7860" w:rsidP="00BE60A0">
      <w:pPr>
        <w:jc w:val="both"/>
      </w:pPr>
    </w:p>
    <w:p w:rsidR="008C7860" w:rsidRDefault="008C7860" w:rsidP="00BE60A0">
      <w:pPr>
        <w:jc w:val="both"/>
      </w:pPr>
      <w:r>
        <w:t>С условиями гарантии и правилами эксплуатации ознакомлен</w:t>
      </w:r>
      <w:r w:rsidR="002B587C">
        <w:t>.</w:t>
      </w:r>
    </w:p>
    <w:p w:rsidR="002B587C" w:rsidRDefault="00D71674" w:rsidP="00BE60A0">
      <w:pPr>
        <w:jc w:val="both"/>
      </w:pPr>
      <w:r>
        <w:rPr>
          <w:noProof/>
          <w:lang w:eastAsia="ru-RU"/>
        </w:rPr>
        <w:pict>
          <v:roundrect id="_x0000_s1032" style="position:absolute;left:0;text-align:left;margin-left:139.95pt;margin-top:16.35pt;width:88.45pt;height:21.8pt;z-index:251665408" arcsize="10923f"/>
        </w:pict>
      </w:r>
      <w:r>
        <w:rPr>
          <w:noProof/>
          <w:lang w:eastAsia="ru-RU"/>
        </w:rPr>
        <w:pict>
          <v:roundrect id="_x0000_s1031" style="position:absolute;left:0;text-align:left;margin-left:4.05pt;margin-top:16.35pt;width:123.9pt;height:21.8pt;z-index:251664384" arcsize="10923f"/>
        </w:pict>
      </w:r>
    </w:p>
    <w:p w:rsidR="002B587C" w:rsidRDefault="002B587C" w:rsidP="007A263F">
      <w:pPr>
        <w:spacing w:after="0" w:line="240" w:lineRule="auto"/>
        <w:jc w:val="both"/>
      </w:pPr>
    </w:p>
    <w:p w:rsidR="002B587C" w:rsidRDefault="00D71674" w:rsidP="007A263F">
      <w:pPr>
        <w:ind w:left="708"/>
        <w:jc w:val="both"/>
        <w:rPr>
          <w:b/>
          <w:sz w:val="16"/>
        </w:rPr>
      </w:pPr>
      <w:r>
        <w:rPr>
          <w:noProof/>
          <w:lang w:eastAsia="ru-RU"/>
        </w:rPr>
        <w:pict>
          <v:roundrect id="_x0000_s1033" style="position:absolute;left:0;text-align:left;margin-left:40.25pt;margin-top:18.2pt;width:159pt;height:21.75pt;z-index:251666432" arcsize="10923f" strokeweight="1pt"/>
        </w:pict>
      </w:r>
      <w:r>
        <w:rPr>
          <w:noProof/>
          <w:lang w:eastAsia="ru-RU"/>
        </w:rPr>
        <w:pict>
          <v:shape id="_x0000_s1034" type="#_x0000_t202" style="position:absolute;left:0;text-align:left;margin-left:58pt;margin-top:18.2pt;width:134.7pt;height:21.95pt;z-index:251667456" filled="f" stroked="f">
            <v:textbox>
              <w:txbxContent>
                <w:p w:rsidR="00286BA5" w:rsidRPr="00052547" w:rsidRDefault="00286BA5" w:rsidP="007A263F">
                  <w:r>
                    <w:t>«__» ___________20__г.</w:t>
                  </w:r>
                </w:p>
              </w:txbxContent>
            </v:textbox>
          </v:shape>
        </w:pict>
      </w:r>
      <w:r w:rsidR="007A263F" w:rsidRPr="007A263F">
        <w:rPr>
          <w:b/>
          <w:sz w:val="16"/>
        </w:rPr>
        <w:t xml:space="preserve">   </w:t>
      </w:r>
      <w:r w:rsidR="007A263F">
        <w:rPr>
          <w:b/>
          <w:sz w:val="16"/>
        </w:rPr>
        <w:t xml:space="preserve">     </w:t>
      </w:r>
      <w:r w:rsidR="007A263F" w:rsidRPr="007A263F">
        <w:rPr>
          <w:b/>
          <w:sz w:val="16"/>
        </w:rPr>
        <w:t xml:space="preserve">  </w:t>
      </w:r>
      <w:r w:rsidR="002B587C" w:rsidRPr="007A263F">
        <w:rPr>
          <w:b/>
          <w:sz w:val="16"/>
        </w:rPr>
        <w:t>Ф.И.О.</w:t>
      </w:r>
      <w:r w:rsidR="002B587C">
        <w:tab/>
      </w:r>
      <w:r w:rsidR="002B587C">
        <w:tab/>
      </w:r>
      <w:r w:rsidR="007A263F">
        <w:t xml:space="preserve">           </w:t>
      </w:r>
      <w:r w:rsidR="002B587C" w:rsidRPr="007A263F">
        <w:rPr>
          <w:b/>
          <w:sz w:val="16"/>
        </w:rPr>
        <w:t>Подпись</w:t>
      </w:r>
    </w:p>
    <w:p w:rsidR="007A263F" w:rsidRDefault="007A263F" w:rsidP="007A263F">
      <w:pPr>
        <w:jc w:val="both"/>
      </w:pPr>
      <w:r>
        <w:t xml:space="preserve">Дата </w:t>
      </w:r>
    </w:p>
    <w:p w:rsidR="007A263F" w:rsidRDefault="00D71674" w:rsidP="007A263F">
      <w:pPr>
        <w:jc w:val="both"/>
      </w:pPr>
      <w:r>
        <w:rPr>
          <w:noProof/>
          <w:lang w:eastAsia="ru-RU"/>
        </w:rPr>
        <w:pict>
          <v:roundrect id="_x0000_s1037" style="position:absolute;left:0;text-align:left;margin-left:139.95pt;margin-top:15.55pt;width:88.45pt;height:21.8pt;z-index:251669504" arcsize="10923f"/>
        </w:pict>
      </w:r>
      <w:r>
        <w:rPr>
          <w:noProof/>
          <w:lang w:eastAsia="ru-RU"/>
        </w:rPr>
        <w:pict>
          <v:roundrect id="_x0000_s1036" style="position:absolute;left:0;text-align:left;margin-left:4.05pt;margin-top:15.55pt;width:123.9pt;height:21.8pt;z-index:251668480" arcsize="10923f"/>
        </w:pict>
      </w:r>
      <w:r w:rsidR="007A263F">
        <w:t>Продавец</w:t>
      </w:r>
    </w:p>
    <w:p w:rsidR="007A263F" w:rsidRDefault="007A263F" w:rsidP="007A263F">
      <w:pPr>
        <w:spacing w:after="0" w:line="240" w:lineRule="auto"/>
        <w:jc w:val="both"/>
      </w:pPr>
    </w:p>
    <w:p w:rsidR="007A263F" w:rsidRDefault="007A263F" w:rsidP="007A263F">
      <w:pPr>
        <w:ind w:left="708"/>
        <w:jc w:val="both"/>
        <w:rPr>
          <w:b/>
          <w:sz w:val="16"/>
        </w:rPr>
      </w:pPr>
      <w:r w:rsidRPr="007A263F">
        <w:rPr>
          <w:b/>
          <w:sz w:val="16"/>
        </w:rPr>
        <w:t xml:space="preserve">   </w:t>
      </w:r>
      <w:r>
        <w:rPr>
          <w:b/>
          <w:sz w:val="16"/>
        </w:rPr>
        <w:t xml:space="preserve">     </w:t>
      </w:r>
      <w:r w:rsidRPr="007A263F">
        <w:rPr>
          <w:b/>
          <w:sz w:val="16"/>
        </w:rPr>
        <w:t xml:space="preserve">  Ф.И.О.</w:t>
      </w:r>
      <w:r>
        <w:tab/>
      </w:r>
      <w:r>
        <w:tab/>
        <w:t xml:space="preserve">           </w:t>
      </w:r>
      <w:r w:rsidRPr="007A263F">
        <w:rPr>
          <w:b/>
          <w:sz w:val="16"/>
        </w:rPr>
        <w:t>Подпись</w:t>
      </w:r>
    </w:p>
    <w:p w:rsidR="007A263F" w:rsidRDefault="007A263F" w:rsidP="007A263F">
      <w:pPr>
        <w:jc w:val="both"/>
      </w:pPr>
    </w:p>
    <w:p w:rsidR="007A263F" w:rsidRDefault="007A263F" w:rsidP="007A263F">
      <w:pPr>
        <w:jc w:val="both"/>
      </w:pPr>
      <w:r>
        <w:tab/>
        <w:t>М.П.</w:t>
      </w:r>
    </w:p>
    <w:p w:rsidR="008C7860" w:rsidRPr="008C7860" w:rsidRDefault="007A263F" w:rsidP="00F01C16">
      <w:pPr>
        <w:tabs>
          <w:tab w:val="right" w:leader="dot" w:pos="4536"/>
        </w:tabs>
        <w:jc w:val="both"/>
      </w:pPr>
      <w:r>
        <w:tab/>
      </w:r>
    </w:p>
    <w:sectPr w:rsidR="008C7860" w:rsidRPr="008C7860" w:rsidSect="0094558F">
      <w:pgSz w:w="16838" w:h="11906" w:orient="landscape"/>
      <w:pgMar w:top="720" w:right="720" w:bottom="709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301CC"/>
    <w:multiLevelType w:val="hybridMultilevel"/>
    <w:tmpl w:val="390C07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947041A"/>
    <w:multiLevelType w:val="hybridMultilevel"/>
    <w:tmpl w:val="3586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0E1"/>
    <w:rsid w:val="0001632F"/>
    <w:rsid w:val="00020B72"/>
    <w:rsid w:val="00032B26"/>
    <w:rsid w:val="0004157A"/>
    <w:rsid w:val="00042055"/>
    <w:rsid w:val="00052547"/>
    <w:rsid w:val="0008408E"/>
    <w:rsid w:val="000A48BD"/>
    <w:rsid w:val="001043E5"/>
    <w:rsid w:val="001539FE"/>
    <w:rsid w:val="0016127A"/>
    <w:rsid w:val="00194DE9"/>
    <w:rsid w:val="001966B2"/>
    <w:rsid w:val="001E4B06"/>
    <w:rsid w:val="00226AFD"/>
    <w:rsid w:val="002345D2"/>
    <w:rsid w:val="00262CFA"/>
    <w:rsid w:val="00286BA5"/>
    <w:rsid w:val="002B1B61"/>
    <w:rsid w:val="002B587C"/>
    <w:rsid w:val="00310583"/>
    <w:rsid w:val="00315D43"/>
    <w:rsid w:val="00316C97"/>
    <w:rsid w:val="003262EA"/>
    <w:rsid w:val="00345C33"/>
    <w:rsid w:val="00371912"/>
    <w:rsid w:val="00385B2F"/>
    <w:rsid w:val="003B20E2"/>
    <w:rsid w:val="003C26E3"/>
    <w:rsid w:val="003C42B8"/>
    <w:rsid w:val="00400F80"/>
    <w:rsid w:val="00451E1F"/>
    <w:rsid w:val="004928F8"/>
    <w:rsid w:val="004C54EF"/>
    <w:rsid w:val="004D51A2"/>
    <w:rsid w:val="004E4351"/>
    <w:rsid w:val="0050289B"/>
    <w:rsid w:val="00514C43"/>
    <w:rsid w:val="005506EA"/>
    <w:rsid w:val="005534D6"/>
    <w:rsid w:val="00563011"/>
    <w:rsid w:val="005750E1"/>
    <w:rsid w:val="00586362"/>
    <w:rsid w:val="00591AC1"/>
    <w:rsid w:val="005C0ABE"/>
    <w:rsid w:val="00605E2A"/>
    <w:rsid w:val="00655FB4"/>
    <w:rsid w:val="00661DA2"/>
    <w:rsid w:val="00692E64"/>
    <w:rsid w:val="006B7696"/>
    <w:rsid w:val="006D13B9"/>
    <w:rsid w:val="006D6160"/>
    <w:rsid w:val="007478FF"/>
    <w:rsid w:val="007720B5"/>
    <w:rsid w:val="007A263F"/>
    <w:rsid w:val="007B4563"/>
    <w:rsid w:val="007C440D"/>
    <w:rsid w:val="007D300C"/>
    <w:rsid w:val="007E13EA"/>
    <w:rsid w:val="007F7256"/>
    <w:rsid w:val="0083613B"/>
    <w:rsid w:val="00856F5A"/>
    <w:rsid w:val="008679E8"/>
    <w:rsid w:val="00890CC7"/>
    <w:rsid w:val="00893063"/>
    <w:rsid w:val="008C7860"/>
    <w:rsid w:val="008D16B2"/>
    <w:rsid w:val="008E1FCA"/>
    <w:rsid w:val="0094558F"/>
    <w:rsid w:val="00962AB1"/>
    <w:rsid w:val="009C66A7"/>
    <w:rsid w:val="009D5D48"/>
    <w:rsid w:val="009F2989"/>
    <w:rsid w:val="00AC673B"/>
    <w:rsid w:val="00AD4730"/>
    <w:rsid w:val="00AD7230"/>
    <w:rsid w:val="00AE03E2"/>
    <w:rsid w:val="00B00538"/>
    <w:rsid w:val="00B431CD"/>
    <w:rsid w:val="00B442A2"/>
    <w:rsid w:val="00B63FD8"/>
    <w:rsid w:val="00B866FE"/>
    <w:rsid w:val="00BB3658"/>
    <w:rsid w:val="00BE60A0"/>
    <w:rsid w:val="00BF1D0C"/>
    <w:rsid w:val="00BF6DBC"/>
    <w:rsid w:val="00BF7F54"/>
    <w:rsid w:val="00C16769"/>
    <w:rsid w:val="00C37F0C"/>
    <w:rsid w:val="00C5201E"/>
    <w:rsid w:val="00C76E35"/>
    <w:rsid w:val="00C85287"/>
    <w:rsid w:val="00CA449E"/>
    <w:rsid w:val="00CC7A5F"/>
    <w:rsid w:val="00CD58E4"/>
    <w:rsid w:val="00CF5ABA"/>
    <w:rsid w:val="00CF6495"/>
    <w:rsid w:val="00D0239A"/>
    <w:rsid w:val="00D17370"/>
    <w:rsid w:val="00D71674"/>
    <w:rsid w:val="00D80D0E"/>
    <w:rsid w:val="00D834AC"/>
    <w:rsid w:val="00DA1269"/>
    <w:rsid w:val="00DA1301"/>
    <w:rsid w:val="00DC5253"/>
    <w:rsid w:val="00E14141"/>
    <w:rsid w:val="00E15FD7"/>
    <w:rsid w:val="00E7144D"/>
    <w:rsid w:val="00E91F98"/>
    <w:rsid w:val="00EF5797"/>
    <w:rsid w:val="00EF6EA1"/>
    <w:rsid w:val="00F01C16"/>
    <w:rsid w:val="00F17D02"/>
    <w:rsid w:val="00F2172C"/>
    <w:rsid w:val="00F35BCA"/>
    <w:rsid w:val="00F41192"/>
    <w:rsid w:val="00F75A59"/>
    <w:rsid w:val="00F84386"/>
    <w:rsid w:val="00F928B4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CCF0D91"/>
  <w15:docId w15:val="{D31FFECD-B58E-4D00-A639-E8AAEFAB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6FEE4-45B2-4290-B27E-784CD44A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"Энергон-Электро"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b.korban</dc:creator>
  <cp:lastModifiedBy>Демидов Евгений Анатольевич</cp:lastModifiedBy>
  <cp:revision>4</cp:revision>
  <cp:lastPrinted>2016-03-23T12:27:00Z</cp:lastPrinted>
  <dcterms:created xsi:type="dcterms:W3CDTF">2019-05-23T11:53:00Z</dcterms:created>
  <dcterms:modified xsi:type="dcterms:W3CDTF">2019-05-23T12:15:00Z</dcterms:modified>
</cp:coreProperties>
</file>