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6E8" w:rsidRDefault="00C146E8" w:rsidP="00C146E8">
      <w:pPr>
        <w:jc w:val="center"/>
        <w:rPr>
          <w:b/>
        </w:rPr>
      </w:pPr>
    </w:p>
    <w:p w:rsidR="00690985" w:rsidRPr="00C146E8" w:rsidRDefault="00C146E8" w:rsidP="00C146E8">
      <w:pPr>
        <w:jc w:val="center"/>
        <w:rPr>
          <w:b/>
        </w:rPr>
      </w:pPr>
      <w:r w:rsidRPr="00C146E8">
        <w:rPr>
          <w:b/>
        </w:rPr>
        <w:t xml:space="preserve">ОПРОСНЫЙ ЛИСТ ДЛЯ ЗАКАЗА </w:t>
      </w:r>
      <w:r w:rsidR="00861182" w:rsidRPr="00861182">
        <w:rPr>
          <w:b/>
        </w:rPr>
        <w:t>КЛАПАНОВ</w:t>
      </w:r>
      <w:r w:rsidR="00861182">
        <w:rPr>
          <w:b/>
        </w:rPr>
        <w:t xml:space="preserve"> (ЗАТВОРОВ)</w:t>
      </w:r>
      <w:r w:rsidR="00861182" w:rsidRPr="00861182">
        <w:rPr>
          <w:b/>
        </w:rPr>
        <w:t xml:space="preserve"> ОБРАТНЫХ</w:t>
      </w:r>
    </w:p>
    <w:tbl>
      <w:tblPr>
        <w:tblStyle w:val="a3"/>
        <w:tblW w:w="10358" w:type="dxa"/>
        <w:tblInd w:w="-147" w:type="dxa"/>
        <w:tblLook w:val="04A0" w:firstRow="1" w:lastRow="0" w:firstColumn="1" w:lastColumn="0" w:noHBand="0" w:noVBand="1"/>
      </w:tblPr>
      <w:tblGrid>
        <w:gridCol w:w="2547"/>
        <w:gridCol w:w="2621"/>
        <w:gridCol w:w="2629"/>
        <w:gridCol w:w="2561"/>
      </w:tblGrid>
      <w:tr w:rsidR="000A5D3B" w:rsidTr="005707A6">
        <w:tc>
          <w:tcPr>
            <w:tcW w:w="2547" w:type="dxa"/>
          </w:tcPr>
          <w:p w:rsidR="000A5D3B" w:rsidRDefault="000B509E" w:rsidP="000A5D3B">
            <w:r>
              <w:t>Организация</w:t>
            </w:r>
          </w:p>
        </w:tc>
        <w:tc>
          <w:tcPr>
            <w:tcW w:w="2621" w:type="dxa"/>
          </w:tcPr>
          <w:p w:rsidR="000A5D3B" w:rsidRDefault="000A5D3B" w:rsidP="000A5D3B">
            <w:r w:rsidRPr="00C146E8">
              <w:t>Заказчик</w:t>
            </w:r>
          </w:p>
        </w:tc>
        <w:tc>
          <w:tcPr>
            <w:tcW w:w="2629" w:type="dxa"/>
          </w:tcPr>
          <w:p w:rsidR="000A5D3B" w:rsidRDefault="000A5D3B" w:rsidP="000A5D3B">
            <w:r w:rsidRPr="00C146E8">
              <w:t>Проект/объект</w:t>
            </w:r>
          </w:p>
        </w:tc>
        <w:tc>
          <w:tcPr>
            <w:tcW w:w="2561" w:type="dxa"/>
          </w:tcPr>
          <w:p w:rsidR="000A5D3B" w:rsidRDefault="000A5D3B" w:rsidP="000A5D3B">
            <w:r>
              <w:t>№ опросного листа</w:t>
            </w:r>
          </w:p>
        </w:tc>
      </w:tr>
      <w:tr w:rsidR="000A5D3B" w:rsidTr="005707A6">
        <w:sdt>
          <w:sdtPr>
            <w:id w:val="-1491021700"/>
            <w:placeholder>
              <w:docPart w:val="8FFFFF938D4D46E199F70996DC3A50A4"/>
            </w:placeholder>
            <w:showingPlcHdr/>
            <w15:color w:val="C0C0C0"/>
          </w:sdtPr>
          <w:sdtEndPr/>
          <w:sdtContent>
            <w:bookmarkStart w:id="0" w:name="_GoBack" w:displacedByCustomXml="prev"/>
            <w:tc>
              <w:tcPr>
                <w:tcW w:w="2547" w:type="dxa"/>
              </w:tcPr>
              <w:p w:rsidR="000A5D3B" w:rsidRDefault="00A443DF" w:rsidP="000A5D3B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  <w:bookmarkEnd w:id="0" w:displacedByCustomXml="next"/>
          </w:sdtContent>
        </w:sdt>
        <w:sdt>
          <w:sdtPr>
            <w:id w:val="-1852241206"/>
            <w:placeholder>
              <w:docPart w:val="8FFFFF938D4D46E199F70996DC3A50A4"/>
            </w:placeholder>
            <w:showingPlcHdr/>
          </w:sdtPr>
          <w:sdtEndPr/>
          <w:sdtContent>
            <w:tc>
              <w:tcPr>
                <w:tcW w:w="2621" w:type="dxa"/>
              </w:tcPr>
              <w:p w:rsidR="000A5D3B" w:rsidRDefault="000A5D3B" w:rsidP="000A5D3B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  <w:sdt>
          <w:sdtPr>
            <w:id w:val="953371655"/>
            <w:placeholder>
              <w:docPart w:val="8FFFFF938D4D46E199F70996DC3A50A4"/>
            </w:placeholder>
            <w:showingPlcHdr/>
          </w:sdtPr>
          <w:sdtEndPr/>
          <w:sdtContent>
            <w:tc>
              <w:tcPr>
                <w:tcW w:w="2629" w:type="dxa"/>
              </w:tcPr>
              <w:p w:rsidR="000A5D3B" w:rsidRDefault="000A5D3B" w:rsidP="000A5D3B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  <w:sdt>
          <w:sdtPr>
            <w:id w:val="-27176636"/>
            <w:placeholder>
              <w:docPart w:val="8FFFFF938D4D46E199F70996DC3A50A4"/>
            </w:placeholder>
            <w:showingPlcHdr/>
          </w:sdtPr>
          <w:sdtEndPr/>
          <w:sdtContent>
            <w:tc>
              <w:tcPr>
                <w:tcW w:w="2561" w:type="dxa"/>
              </w:tcPr>
              <w:p w:rsidR="000A5D3B" w:rsidRDefault="000A5D3B" w:rsidP="000A5D3B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0A5D3B" w:rsidTr="005707A6">
        <w:tc>
          <w:tcPr>
            <w:tcW w:w="2547" w:type="dxa"/>
          </w:tcPr>
          <w:p w:rsidR="000A5D3B" w:rsidRDefault="000A5D3B" w:rsidP="000A5D3B">
            <w:r>
              <w:t>Контактное лицо</w:t>
            </w:r>
          </w:p>
        </w:tc>
        <w:tc>
          <w:tcPr>
            <w:tcW w:w="2621" w:type="dxa"/>
          </w:tcPr>
          <w:p w:rsidR="000A5D3B" w:rsidRDefault="000A5D3B" w:rsidP="000A5D3B">
            <w:r>
              <w:t>Телефон</w:t>
            </w:r>
          </w:p>
        </w:tc>
        <w:tc>
          <w:tcPr>
            <w:tcW w:w="2629" w:type="dxa"/>
          </w:tcPr>
          <w:p w:rsidR="000A5D3B" w:rsidRPr="00C146E8" w:rsidRDefault="000A5D3B" w:rsidP="000A5D3B">
            <w:r>
              <w:rPr>
                <w:lang w:val="en-US"/>
              </w:rPr>
              <w:t>E-mail</w:t>
            </w:r>
          </w:p>
        </w:tc>
        <w:tc>
          <w:tcPr>
            <w:tcW w:w="2561" w:type="dxa"/>
          </w:tcPr>
          <w:p w:rsidR="000A5D3B" w:rsidRDefault="000A5D3B" w:rsidP="000A5D3B">
            <w:r>
              <w:t>Дата</w:t>
            </w:r>
          </w:p>
        </w:tc>
      </w:tr>
      <w:tr w:rsidR="000A5D3B" w:rsidTr="005707A6">
        <w:sdt>
          <w:sdtPr>
            <w:id w:val="-372232315"/>
            <w:placeholder>
              <w:docPart w:val="8FFFFF938D4D46E199F70996DC3A50A4"/>
            </w:placeholder>
            <w:showingPlcHdr/>
          </w:sdtPr>
          <w:sdtEndPr/>
          <w:sdtContent>
            <w:tc>
              <w:tcPr>
                <w:tcW w:w="2547" w:type="dxa"/>
              </w:tcPr>
              <w:p w:rsidR="000A5D3B" w:rsidRDefault="00E17E47" w:rsidP="000A5D3B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  <w:sdt>
          <w:sdtPr>
            <w:id w:val="1656886797"/>
            <w:placeholder>
              <w:docPart w:val="8FFFFF938D4D46E199F70996DC3A50A4"/>
            </w:placeholder>
            <w:showingPlcHdr/>
          </w:sdtPr>
          <w:sdtEndPr/>
          <w:sdtContent>
            <w:tc>
              <w:tcPr>
                <w:tcW w:w="2621" w:type="dxa"/>
              </w:tcPr>
              <w:p w:rsidR="000A5D3B" w:rsidRDefault="000A5D3B" w:rsidP="000A5D3B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  <w:sdt>
          <w:sdtPr>
            <w:id w:val="1289701767"/>
            <w:placeholder>
              <w:docPart w:val="8FFFFF938D4D46E199F70996DC3A50A4"/>
            </w:placeholder>
            <w:showingPlcHdr/>
          </w:sdtPr>
          <w:sdtEndPr/>
          <w:sdtContent>
            <w:tc>
              <w:tcPr>
                <w:tcW w:w="2629" w:type="dxa"/>
              </w:tcPr>
              <w:p w:rsidR="000A5D3B" w:rsidRDefault="000A5D3B" w:rsidP="000A5D3B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  <w:sdt>
          <w:sdtPr>
            <w:id w:val="137167457"/>
            <w:placeholder>
              <w:docPart w:val="A52B9197A381413280C526B16163C713"/>
            </w:placeholder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561" w:type="dxa"/>
              </w:tcPr>
              <w:p w:rsidR="000A5D3B" w:rsidRDefault="000A5D3B" w:rsidP="000A5D3B">
                <w:r w:rsidRPr="008C5B7A">
                  <w:rPr>
                    <w:rStyle w:val="a4"/>
                  </w:rPr>
                  <w:t>Место для ввода даты.</w:t>
                </w:r>
              </w:p>
            </w:tc>
          </w:sdtContent>
        </w:sdt>
      </w:tr>
    </w:tbl>
    <w:p w:rsidR="00C146E8" w:rsidRDefault="00C146E8"/>
    <w:p w:rsidR="0024479D" w:rsidRDefault="0024479D"/>
    <w:tbl>
      <w:tblPr>
        <w:tblStyle w:val="a3"/>
        <w:tblW w:w="10348" w:type="dxa"/>
        <w:tblInd w:w="-147" w:type="dxa"/>
        <w:tblLook w:val="04A0" w:firstRow="1" w:lastRow="0" w:firstColumn="1" w:lastColumn="0" w:noHBand="0" w:noVBand="1"/>
      </w:tblPr>
      <w:tblGrid>
        <w:gridCol w:w="1135"/>
        <w:gridCol w:w="708"/>
        <w:gridCol w:w="354"/>
        <w:gridCol w:w="2198"/>
        <w:gridCol w:w="5953"/>
      </w:tblGrid>
      <w:tr w:rsidR="00E11FA9" w:rsidTr="007C48E8">
        <w:tc>
          <w:tcPr>
            <w:tcW w:w="4395" w:type="dxa"/>
            <w:gridSpan w:val="4"/>
          </w:tcPr>
          <w:p w:rsidR="00E11FA9" w:rsidRDefault="00E11FA9">
            <w:r>
              <w:t>Количество, шт.</w:t>
            </w:r>
          </w:p>
        </w:tc>
        <w:sdt>
          <w:sdtPr>
            <w:id w:val="-145632434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E11FA9" w:rsidRDefault="00CF0430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9E2DD9" w:rsidTr="007C48E8">
        <w:tc>
          <w:tcPr>
            <w:tcW w:w="4395" w:type="dxa"/>
            <w:gridSpan w:val="4"/>
          </w:tcPr>
          <w:p w:rsidR="009E2DD9" w:rsidRDefault="009E2DD9">
            <w:r>
              <w:t xml:space="preserve">Тип </w:t>
            </w:r>
            <w:r w:rsidR="009A1289">
              <w:t>конструкции крана шарового</w:t>
            </w:r>
          </w:p>
        </w:tc>
        <w:tc>
          <w:tcPr>
            <w:tcW w:w="5953" w:type="dxa"/>
          </w:tcPr>
          <w:p w:rsidR="009E2DD9" w:rsidRDefault="00FC0163">
            <w:sdt>
              <w:sdtPr>
                <w:id w:val="791405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43DF">
              <w:t xml:space="preserve"> </w:t>
            </w:r>
            <w:r w:rsidR="00861182">
              <w:t>Клапан обратный</w:t>
            </w:r>
          </w:p>
          <w:p w:rsidR="00A443DF" w:rsidRDefault="00FC0163">
            <w:sdt>
              <w:sdtPr>
                <w:id w:val="493219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43DF">
              <w:t xml:space="preserve"> </w:t>
            </w:r>
            <w:r w:rsidR="00861182">
              <w:t>Затвор обратный</w:t>
            </w:r>
          </w:p>
          <w:p w:rsidR="00A443DF" w:rsidRDefault="00FC0163">
            <w:sdt>
              <w:sdtPr>
                <w:id w:val="-187699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11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61182">
              <w:t xml:space="preserve"> </w:t>
            </w:r>
            <w:sdt>
              <w:sdtPr>
                <w:id w:val="1634595145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37327D"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C146E8" w:rsidTr="007C48E8">
        <w:tc>
          <w:tcPr>
            <w:tcW w:w="4395" w:type="dxa"/>
            <w:gridSpan w:val="4"/>
          </w:tcPr>
          <w:p w:rsidR="00C146E8" w:rsidRPr="004F6764" w:rsidRDefault="004F6764">
            <w:r>
              <w:t xml:space="preserve">Номинальный диаметр </w:t>
            </w:r>
            <w:r>
              <w:rPr>
                <w:lang w:val="en-US"/>
              </w:rPr>
              <w:t>DN</w:t>
            </w:r>
            <w:r>
              <w:t>, мм</w:t>
            </w:r>
          </w:p>
        </w:tc>
        <w:sdt>
          <w:sdtPr>
            <w:id w:val="97810725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C146E8" w:rsidRDefault="00780A45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C146E8" w:rsidTr="007C48E8">
        <w:tc>
          <w:tcPr>
            <w:tcW w:w="4395" w:type="dxa"/>
            <w:gridSpan w:val="4"/>
          </w:tcPr>
          <w:p w:rsidR="00C146E8" w:rsidRPr="004F6764" w:rsidRDefault="004F6764">
            <w:r>
              <w:t xml:space="preserve">Номинальное давление </w:t>
            </w:r>
            <w:r>
              <w:rPr>
                <w:lang w:val="en-US"/>
              </w:rPr>
              <w:t>PN</w:t>
            </w:r>
            <w:r>
              <w:t>, МПа</w:t>
            </w:r>
          </w:p>
        </w:tc>
        <w:sdt>
          <w:sdtPr>
            <w:id w:val="99298705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C146E8" w:rsidRDefault="00A443DF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1A732B" w:rsidTr="007C48E8">
        <w:tc>
          <w:tcPr>
            <w:tcW w:w="4395" w:type="dxa"/>
            <w:gridSpan w:val="4"/>
          </w:tcPr>
          <w:p w:rsidR="001A732B" w:rsidRDefault="001A732B">
            <w:r>
              <w:t>Строительная длина, мм</w:t>
            </w:r>
          </w:p>
        </w:tc>
        <w:sdt>
          <w:sdtPr>
            <w:id w:val="154918078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1A732B" w:rsidRDefault="00CD1C44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911493" w:rsidTr="007C48E8">
        <w:tc>
          <w:tcPr>
            <w:tcW w:w="4395" w:type="dxa"/>
            <w:gridSpan w:val="4"/>
          </w:tcPr>
          <w:p w:rsidR="00911493" w:rsidRDefault="00861182" w:rsidP="00911493">
            <w:r w:rsidRPr="00861182">
              <w:t>Материал корпусных деталей</w:t>
            </w:r>
          </w:p>
        </w:tc>
        <w:sdt>
          <w:sdtPr>
            <w:id w:val="825248506"/>
            <w:placeholder>
              <w:docPart w:val="DC1F676654984AE5B6092EEA08A2F456"/>
            </w:placeholder>
            <w:showingPlcHdr/>
          </w:sdtPr>
          <w:sdtEndPr/>
          <w:sdtContent>
            <w:tc>
              <w:tcPr>
                <w:tcW w:w="5953" w:type="dxa"/>
              </w:tcPr>
              <w:p w:rsidR="00911493" w:rsidRDefault="00911493" w:rsidP="00911493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911493" w:rsidTr="007C48E8">
        <w:tc>
          <w:tcPr>
            <w:tcW w:w="4395" w:type="dxa"/>
            <w:gridSpan w:val="4"/>
          </w:tcPr>
          <w:p w:rsidR="00911493" w:rsidRDefault="00911493" w:rsidP="00911493">
            <w:r w:rsidRPr="009444B1">
              <w:t>Герметичность затвора по ГОСТ Р 54808-2011</w:t>
            </w:r>
          </w:p>
        </w:tc>
        <w:tc>
          <w:tcPr>
            <w:tcW w:w="5953" w:type="dxa"/>
          </w:tcPr>
          <w:p w:rsidR="00911493" w:rsidRDefault="00FC0163" w:rsidP="00911493">
            <w:sdt>
              <w:sdtPr>
                <w:id w:val="-270629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14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11493">
              <w:t xml:space="preserve"> - «</w:t>
            </w:r>
            <w:r w:rsidR="00911493">
              <w:rPr>
                <w:lang w:val="en-US"/>
              </w:rPr>
              <w:t>A</w:t>
            </w:r>
            <w:proofErr w:type="gramStart"/>
            <w:r w:rsidR="00911493">
              <w:t xml:space="preserve">»; </w:t>
            </w:r>
            <w:r w:rsidR="00911493" w:rsidRPr="00911493">
              <w:t xml:space="preserve">  </w:t>
            </w:r>
            <w:proofErr w:type="gramEnd"/>
            <w:sdt>
              <w:sdtPr>
                <w:id w:val="720484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1493" w:rsidRPr="009114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11493" w:rsidRPr="00911493">
              <w:t xml:space="preserve"> - </w:t>
            </w:r>
            <w:r w:rsidR="00911493">
              <w:t>«</w:t>
            </w:r>
            <w:r w:rsidR="00911493">
              <w:rPr>
                <w:lang w:val="en-US"/>
              </w:rPr>
              <w:t>B</w:t>
            </w:r>
            <w:r w:rsidR="00911493">
              <w:t xml:space="preserve">»;   </w:t>
            </w:r>
            <w:sdt>
              <w:sdtPr>
                <w:id w:val="1827858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14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11493">
              <w:t xml:space="preserve"> - «</w:t>
            </w:r>
            <w:r w:rsidR="00911493">
              <w:rPr>
                <w:lang w:val="en-US"/>
              </w:rPr>
              <w:t>C</w:t>
            </w:r>
            <w:r w:rsidR="00911493">
              <w:t>»;</w:t>
            </w:r>
            <w:r w:rsidR="00911493" w:rsidRPr="00911493">
              <w:t xml:space="preserve">   </w:t>
            </w:r>
            <w:sdt>
              <w:sdtPr>
                <w:id w:val="-178124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1493" w:rsidRPr="009114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11493" w:rsidRPr="00911493">
              <w:t xml:space="preserve"> - </w:t>
            </w:r>
            <w:r w:rsidR="00911493">
              <w:t>«</w:t>
            </w:r>
            <w:r w:rsidR="00911493">
              <w:rPr>
                <w:lang w:val="en-US"/>
              </w:rPr>
              <w:t>D</w:t>
            </w:r>
            <w:r w:rsidR="00911493">
              <w:t>».</w:t>
            </w:r>
          </w:p>
          <w:p w:rsidR="00911493" w:rsidRPr="00416CF9" w:rsidRDefault="00911493" w:rsidP="00911493">
            <w:r>
              <w:t xml:space="preserve">Примечание: </w:t>
            </w:r>
            <w:sdt>
              <w:sdtPr>
                <w:id w:val="1788694904"/>
                <w:placeholder>
                  <w:docPart w:val="952926705306483681B2C29387D43E1E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43334C" w:rsidTr="007C48E8">
        <w:tc>
          <w:tcPr>
            <w:tcW w:w="4395" w:type="dxa"/>
            <w:gridSpan w:val="4"/>
          </w:tcPr>
          <w:p w:rsidR="0043334C" w:rsidRDefault="0043334C" w:rsidP="0043334C">
            <w:r>
              <w:t>Климатическое исполнение</w:t>
            </w:r>
          </w:p>
        </w:tc>
        <w:tc>
          <w:tcPr>
            <w:tcW w:w="5953" w:type="dxa"/>
          </w:tcPr>
          <w:p w:rsidR="0043334C" w:rsidRDefault="00FC0163" w:rsidP="0043334C">
            <w:sdt>
              <w:sdtPr>
                <w:id w:val="-1252036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33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334C">
              <w:t xml:space="preserve"> - «У1</w:t>
            </w:r>
            <w:proofErr w:type="gramStart"/>
            <w:r w:rsidR="0043334C">
              <w:t xml:space="preserve">»;   </w:t>
            </w:r>
            <w:proofErr w:type="gramEnd"/>
            <w:sdt>
              <w:sdtPr>
                <w:id w:val="1431936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33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334C">
              <w:t xml:space="preserve"> - «ХЛ1»;   </w:t>
            </w:r>
            <w:sdt>
              <w:sdtPr>
                <w:id w:val="-1691596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33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334C">
              <w:t xml:space="preserve"> - «УХЛ1»;   </w:t>
            </w:r>
            <w:sdt>
              <w:sdtPr>
                <w:id w:val="2005092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33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334C">
              <w:t xml:space="preserve"> - «Т1»; </w:t>
            </w:r>
          </w:p>
          <w:p w:rsidR="0043334C" w:rsidRDefault="00FC0163" w:rsidP="0043334C">
            <w:sdt>
              <w:sdtPr>
                <w:id w:val="-642966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33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334C">
              <w:t xml:space="preserve"> - Другое </w:t>
            </w:r>
            <w:sdt>
              <w:sdtPr>
                <w:id w:val="1920126794"/>
                <w:placeholder>
                  <w:docPart w:val="C7E616EDF95A4638B8C0A970484C6FF5"/>
                </w:placeholder>
                <w:showingPlcHdr/>
              </w:sdtPr>
              <w:sdtEndPr/>
              <w:sdtContent>
                <w:r w:rsidR="0043334C"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5B0632" w:rsidTr="007C48E8">
        <w:tc>
          <w:tcPr>
            <w:tcW w:w="4395" w:type="dxa"/>
            <w:gridSpan w:val="4"/>
          </w:tcPr>
          <w:p w:rsidR="005B0632" w:rsidRDefault="005B0632" w:rsidP="00911493">
            <w:r w:rsidRPr="005B0632">
              <w:t>Температура окружающего воздуха</w:t>
            </w:r>
          </w:p>
        </w:tc>
        <w:tc>
          <w:tcPr>
            <w:tcW w:w="5953" w:type="dxa"/>
          </w:tcPr>
          <w:p w:rsidR="005B0632" w:rsidRDefault="005B0632" w:rsidP="00911493">
            <w:r>
              <w:t xml:space="preserve">от </w:t>
            </w:r>
            <w:sdt>
              <w:sdtPr>
                <w:id w:val="-414479699"/>
                <w:placeholder>
                  <w:docPart w:val="E528583A9B7E4D41941F8366ADD0693A"/>
                </w:placeholder>
                <w:showingPlcHdr/>
                <w15:color w:val="993300"/>
              </w:sdtPr>
              <w:sdtEndPr>
                <w:rPr>
                  <w:shd w:val="clear" w:color="auto" w:fill="808080" w:themeFill="background1" w:themeFillShade="80"/>
                </w:rPr>
              </w:sdtEndPr>
              <w:sdtContent>
                <w:r w:rsidR="00A443DF"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>
              <w:t xml:space="preserve"> до </w:t>
            </w:r>
            <w:sdt>
              <w:sdtPr>
                <w:rPr>
                  <w:shd w:val="clear" w:color="auto" w:fill="A6A6A6" w:themeFill="background1" w:themeFillShade="A6"/>
                </w:rPr>
                <w:id w:val="1917966891"/>
                <w:placeholder>
                  <w:docPart w:val="E528583A9B7E4D41941F8366ADD0693A"/>
                </w:placeholder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457CE4" w:rsidTr="007C48E8">
        <w:tc>
          <w:tcPr>
            <w:tcW w:w="4395" w:type="dxa"/>
            <w:gridSpan w:val="4"/>
          </w:tcPr>
          <w:p w:rsidR="00457CE4" w:rsidRDefault="00457CE4" w:rsidP="00911493">
            <w:r>
              <w:t xml:space="preserve">Сейсмостойкость по шкале </w:t>
            </w:r>
            <w:r w:rsidRPr="00457CE4">
              <w:t>MSK-64</w:t>
            </w:r>
            <w:r>
              <w:t>, баллы</w:t>
            </w:r>
          </w:p>
        </w:tc>
        <w:sdt>
          <w:sdtPr>
            <w:id w:val="65202997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457CE4" w:rsidRDefault="00457CE4" w:rsidP="00911493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797E34" w:rsidTr="006F623F">
        <w:tc>
          <w:tcPr>
            <w:tcW w:w="1843" w:type="dxa"/>
            <w:gridSpan w:val="2"/>
            <w:vMerge w:val="restart"/>
            <w:shd w:val="clear" w:color="auto" w:fill="D9D9D9" w:themeFill="background1" w:themeFillShade="D9"/>
          </w:tcPr>
          <w:p w:rsidR="00797E34" w:rsidRDefault="00797E34" w:rsidP="00FC56FA">
            <w:r>
              <w:t>Присоединение к трубопроводу</w:t>
            </w:r>
          </w:p>
        </w:tc>
        <w:tc>
          <w:tcPr>
            <w:tcW w:w="2552" w:type="dxa"/>
            <w:gridSpan w:val="2"/>
          </w:tcPr>
          <w:p w:rsidR="00797E34" w:rsidRDefault="00797E34" w:rsidP="00FC56FA">
            <w:r>
              <w:t>Фланцевое</w:t>
            </w:r>
            <w:r w:rsidR="00672F54">
              <w:t xml:space="preserve"> </w:t>
            </w:r>
            <w:sdt>
              <w:sdtPr>
                <w:id w:val="487758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F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797E34" w:rsidRDefault="00797E34" w:rsidP="00FC56FA">
            <w:r>
              <w:t xml:space="preserve">Стандарт на фланцы </w:t>
            </w:r>
            <w:sdt>
              <w:sdtPr>
                <w:id w:val="-126182344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  <w:p w:rsidR="00797E34" w:rsidRDefault="00797E34" w:rsidP="00FC56FA">
            <w:r>
              <w:t xml:space="preserve">Исполнение уплотнительной поверхности </w:t>
            </w:r>
            <w:sdt>
              <w:sdtPr>
                <w:id w:val="-76020816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797E34" w:rsidTr="006F623F">
        <w:tc>
          <w:tcPr>
            <w:tcW w:w="1843" w:type="dxa"/>
            <w:gridSpan w:val="2"/>
            <w:vMerge/>
            <w:shd w:val="clear" w:color="auto" w:fill="D9D9D9" w:themeFill="background1" w:themeFillShade="D9"/>
          </w:tcPr>
          <w:p w:rsidR="00797E34" w:rsidRDefault="00797E34" w:rsidP="00FC56FA"/>
        </w:tc>
        <w:tc>
          <w:tcPr>
            <w:tcW w:w="2552" w:type="dxa"/>
            <w:gridSpan w:val="2"/>
          </w:tcPr>
          <w:p w:rsidR="00797E34" w:rsidRDefault="00797E34" w:rsidP="00FC56FA">
            <w:r>
              <w:t>Муфтовое</w:t>
            </w:r>
            <w:r w:rsidR="00672F54">
              <w:t xml:space="preserve"> </w:t>
            </w:r>
            <w:sdt>
              <w:sdtPr>
                <w:id w:val="-681500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F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797E34" w:rsidRDefault="00714338" w:rsidP="00FC56FA">
            <w:r>
              <w:t xml:space="preserve">Резьба </w:t>
            </w:r>
            <w:sdt>
              <w:sdtPr>
                <w:id w:val="-63526075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797E34" w:rsidTr="006F623F">
        <w:tc>
          <w:tcPr>
            <w:tcW w:w="1843" w:type="dxa"/>
            <w:gridSpan w:val="2"/>
            <w:vMerge/>
            <w:shd w:val="clear" w:color="auto" w:fill="D9D9D9" w:themeFill="background1" w:themeFillShade="D9"/>
          </w:tcPr>
          <w:p w:rsidR="00797E34" w:rsidRDefault="00797E34" w:rsidP="00FC56FA"/>
        </w:tc>
        <w:tc>
          <w:tcPr>
            <w:tcW w:w="2552" w:type="dxa"/>
            <w:gridSpan w:val="2"/>
          </w:tcPr>
          <w:p w:rsidR="00797E34" w:rsidRDefault="00797E34" w:rsidP="00FC56FA">
            <w:r>
              <w:t>Под приварку</w:t>
            </w:r>
            <w:sdt>
              <w:sdtPr>
                <w:id w:val="2120026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F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797E34" w:rsidRDefault="00714338" w:rsidP="00FC56FA">
            <w:r w:rsidRPr="00714338">
              <w:t>Размер кромки под приварку (</w:t>
            </w:r>
            <w:proofErr w:type="spellStart"/>
            <w:r w:rsidRPr="00714338">
              <w:t>Dn</w:t>
            </w:r>
            <w:proofErr w:type="spellEnd"/>
            <w:r w:rsidRPr="00714338">
              <w:t xml:space="preserve"> x s)</w:t>
            </w:r>
            <w:r>
              <w:t xml:space="preserve"> </w:t>
            </w:r>
            <w:sdt>
              <w:sdtPr>
                <w:id w:val="-59092918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72F54"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 w:rsidRPr="00714338">
              <w:t xml:space="preserve"> мм</w:t>
            </w:r>
          </w:p>
        </w:tc>
      </w:tr>
      <w:tr w:rsidR="00797E34" w:rsidTr="006F623F">
        <w:tc>
          <w:tcPr>
            <w:tcW w:w="1843" w:type="dxa"/>
            <w:gridSpan w:val="2"/>
            <w:vMerge/>
            <w:shd w:val="clear" w:color="auto" w:fill="D9D9D9" w:themeFill="background1" w:themeFillShade="D9"/>
          </w:tcPr>
          <w:p w:rsidR="00797E34" w:rsidRDefault="00797E34" w:rsidP="00FC56FA"/>
        </w:tc>
        <w:tc>
          <w:tcPr>
            <w:tcW w:w="2552" w:type="dxa"/>
            <w:gridSpan w:val="2"/>
          </w:tcPr>
          <w:p w:rsidR="00797E34" w:rsidRDefault="00797E34" w:rsidP="00FC56FA">
            <w:r>
              <w:t>Комбинированное / Другое</w:t>
            </w:r>
            <w:r w:rsidR="00672F54">
              <w:t xml:space="preserve"> </w:t>
            </w:r>
            <w:sdt>
              <w:sdtPr>
                <w:id w:val="-1357494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F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id w:val="-207881328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797E34" w:rsidRDefault="00672F54" w:rsidP="00FC56FA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477FE2" w:rsidTr="007C48E8">
        <w:tc>
          <w:tcPr>
            <w:tcW w:w="4395" w:type="dxa"/>
            <w:gridSpan w:val="4"/>
          </w:tcPr>
          <w:p w:rsidR="00477FE2" w:rsidRDefault="00817B68" w:rsidP="00FC56FA">
            <w:r>
              <w:t>Дополнительные требования</w:t>
            </w:r>
          </w:p>
        </w:tc>
        <w:sdt>
          <w:sdtPr>
            <w:id w:val="-137499203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477FE2" w:rsidRDefault="00817B68" w:rsidP="00FC56FA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817B68" w:rsidTr="00BF6462">
        <w:tc>
          <w:tcPr>
            <w:tcW w:w="1135" w:type="dxa"/>
            <w:vMerge w:val="restart"/>
            <w:shd w:val="clear" w:color="auto" w:fill="D9D9D9" w:themeFill="background1" w:themeFillShade="D9"/>
            <w:vAlign w:val="center"/>
          </w:tcPr>
          <w:p w:rsidR="00817B68" w:rsidRDefault="00817B68" w:rsidP="00FC56FA">
            <w:r>
              <w:t>Рабочая среда</w:t>
            </w:r>
          </w:p>
        </w:tc>
        <w:tc>
          <w:tcPr>
            <w:tcW w:w="3260" w:type="dxa"/>
            <w:gridSpan w:val="3"/>
          </w:tcPr>
          <w:p w:rsidR="00817B68" w:rsidRDefault="00817B68" w:rsidP="00FC56FA">
            <w:r>
              <w:t>Наименование</w:t>
            </w:r>
          </w:p>
        </w:tc>
        <w:sdt>
          <w:sdtPr>
            <w:id w:val="-1719265995"/>
            <w:placeholder>
              <w:docPart w:val="78CB8825A332468EB3988664A6223799"/>
            </w:placeholder>
            <w:showingPlcHdr/>
          </w:sdtPr>
          <w:sdtEndPr/>
          <w:sdtContent>
            <w:tc>
              <w:tcPr>
                <w:tcW w:w="5953" w:type="dxa"/>
              </w:tcPr>
              <w:p w:rsidR="00817B68" w:rsidRDefault="00817B68" w:rsidP="00FC56FA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817B68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817B68" w:rsidRDefault="00817B68" w:rsidP="00FC56FA"/>
        </w:tc>
        <w:tc>
          <w:tcPr>
            <w:tcW w:w="3260" w:type="dxa"/>
            <w:gridSpan w:val="3"/>
          </w:tcPr>
          <w:p w:rsidR="00817B68" w:rsidRPr="00D90B1E" w:rsidRDefault="00817B68" w:rsidP="00FC56FA">
            <w:pPr>
              <w:rPr>
                <w:lang w:val="en-US"/>
              </w:rPr>
            </w:pPr>
            <w:r>
              <w:t xml:space="preserve">Наличие агрессивных составляющих </w:t>
            </w:r>
          </w:p>
        </w:tc>
        <w:tc>
          <w:tcPr>
            <w:tcW w:w="5953" w:type="dxa"/>
          </w:tcPr>
          <w:p w:rsidR="00817B68" w:rsidRDefault="00FC0163" w:rsidP="00FC56FA">
            <w:sdt>
              <w:sdtPr>
                <w:id w:val="-194776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B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7B68">
              <w:t xml:space="preserve"> - </w:t>
            </w:r>
            <w:proofErr w:type="gramStart"/>
            <w:r w:rsidR="00817B68">
              <w:t>нет</w:t>
            </w:r>
            <w:r w:rsidR="0043334C">
              <w:t>;</w:t>
            </w:r>
            <w:r w:rsidR="00817B68">
              <w:t xml:space="preserve">   </w:t>
            </w:r>
            <w:proofErr w:type="gramEnd"/>
            <w:sdt>
              <w:sdtPr>
                <w:id w:val="40572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B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7B68">
              <w:t xml:space="preserve"> - да, расшифровка </w:t>
            </w:r>
            <w:sdt>
              <w:sdtPr>
                <w:id w:val="1178003838"/>
                <w:placeholder>
                  <w:docPart w:val="78CB8825A332468EB3988664A6223799"/>
                </w:placeholder>
                <w:showingPlcHdr/>
              </w:sdtPr>
              <w:sdtEndPr/>
              <w:sdtContent>
                <w:r w:rsidR="00817B68"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C0642C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C0642C" w:rsidRDefault="00C0642C" w:rsidP="001B1127"/>
        </w:tc>
        <w:tc>
          <w:tcPr>
            <w:tcW w:w="3260" w:type="dxa"/>
            <w:gridSpan w:val="3"/>
          </w:tcPr>
          <w:p w:rsidR="00C0642C" w:rsidRPr="00305D3A" w:rsidRDefault="00305D3A" w:rsidP="001B1127">
            <w:r w:rsidRPr="00305D3A">
              <w:t>Наличие в рабочей среде сероводорода (H</w:t>
            </w:r>
            <w:r w:rsidRPr="00305D3A">
              <w:rPr>
                <w:vertAlign w:val="subscript"/>
              </w:rPr>
              <w:t>2</w:t>
            </w:r>
            <w:r w:rsidRPr="00305D3A">
              <w:t xml:space="preserve">S) </w:t>
            </w:r>
            <w:sdt>
              <w:sdtPr>
                <w:id w:val="1719861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05D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661C20" w:rsidRDefault="00305D3A" w:rsidP="0002406C">
            <w:r w:rsidRPr="00E230BF">
              <w:t xml:space="preserve">Парциальное </w:t>
            </w:r>
            <w:proofErr w:type="gramStart"/>
            <w:r w:rsidRPr="00E230BF">
              <w:t>давление  P</w:t>
            </w:r>
            <w:r w:rsidRPr="00305D3A">
              <w:rPr>
                <w:sz w:val="20"/>
                <w:szCs w:val="20"/>
              </w:rPr>
              <w:t>H</w:t>
            </w:r>
            <w:proofErr w:type="gramEnd"/>
            <w:r w:rsidRPr="00305D3A">
              <w:rPr>
                <w:vertAlign w:val="subscript"/>
              </w:rPr>
              <w:t>2</w:t>
            </w:r>
            <w:r w:rsidRPr="00305D3A">
              <w:rPr>
                <w:sz w:val="20"/>
                <w:szCs w:val="20"/>
              </w:rPr>
              <w:t>S</w:t>
            </w:r>
            <w:r>
              <w:t xml:space="preserve"> </w:t>
            </w:r>
            <w:sdt>
              <w:sdtPr>
                <w:id w:val="-118991203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61C20"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 w:rsidR="00661C20" w:rsidRPr="00661C20">
              <w:t xml:space="preserve"> </w:t>
            </w:r>
            <w:r>
              <w:t>Па</w:t>
            </w:r>
          </w:p>
        </w:tc>
      </w:tr>
      <w:tr w:rsidR="0002406C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02406C" w:rsidRDefault="0002406C" w:rsidP="001B1127"/>
        </w:tc>
        <w:tc>
          <w:tcPr>
            <w:tcW w:w="3260" w:type="dxa"/>
            <w:gridSpan w:val="3"/>
          </w:tcPr>
          <w:p w:rsidR="0002406C" w:rsidRDefault="00995271" w:rsidP="001B1127">
            <w:r>
              <w:t>Опасные свойства среды</w:t>
            </w:r>
          </w:p>
        </w:tc>
        <w:tc>
          <w:tcPr>
            <w:tcW w:w="5953" w:type="dxa"/>
          </w:tcPr>
          <w:p w:rsidR="0002406C" w:rsidRDefault="00FC0163" w:rsidP="0002406C">
            <w:sdt>
              <w:sdtPr>
                <w:id w:val="1543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52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95271">
              <w:t xml:space="preserve"> - Взрывоопасная</w:t>
            </w:r>
          </w:p>
          <w:p w:rsidR="00995271" w:rsidRDefault="00FC0163" w:rsidP="0002406C">
            <w:sdt>
              <w:sdtPr>
                <w:id w:val="456147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52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95271">
              <w:t xml:space="preserve"> - Пожароопасная</w:t>
            </w:r>
          </w:p>
          <w:p w:rsidR="00995271" w:rsidRPr="0002406C" w:rsidRDefault="00FC0163" w:rsidP="0002406C">
            <w:sdt>
              <w:sdtPr>
                <w:id w:val="-850487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52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95271">
              <w:t xml:space="preserve"> - Токсичная</w:t>
            </w:r>
          </w:p>
        </w:tc>
      </w:tr>
      <w:tr w:rsidR="00817B68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817B68" w:rsidRDefault="00817B68" w:rsidP="001B1127"/>
        </w:tc>
        <w:tc>
          <w:tcPr>
            <w:tcW w:w="3260" w:type="dxa"/>
            <w:gridSpan w:val="3"/>
          </w:tcPr>
          <w:p w:rsidR="00817B68" w:rsidRDefault="00817B68" w:rsidP="001B1127">
            <w:r>
              <w:t>Наличие механических примесей</w:t>
            </w:r>
          </w:p>
        </w:tc>
        <w:tc>
          <w:tcPr>
            <w:tcW w:w="5953" w:type="dxa"/>
          </w:tcPr>
          <w:p w:rsidR="00817B68" w:rsidRDefault="00FC0163" w:rsidP="001B1127">
            <w:sdt>
              <w:sdtPr>
                <w:id w:val="1701821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B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7B68">
              <w:t xml:space="preserve"> - нет   </w:t>
            </w:r>
            <w:sdt>
              <w:sdtPr>
                <w:id w:val="-1353488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B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7B68">
              <w:t xml:space="preserve"> - да, массовая доля </w:t>
            </w:r>
            <w:sdt>
              <w:sdtPr>
                <w:id w:val="-789737564"/>
                <w:placeholder>
                  <w:docPart w:val="379D1647F04D48458A6C1E29FC3681EC"/>
                </w:placeholder>
                <w:showingPlcHdr/>
              </w:sdtPr>
              <w:sdtEndPr/>
              <w:sdtContent>
                <w:r w:rsidR="00817B68"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 w:rsidR="00817B68">
              <w:t xml:space="preserve">%, максимальный размер </w:t>
            </w:r>
            <w:sdt>
              <w:sdtPr>
                <w:id w:val="90593708"/>
                <w:placeholder>
                  <w:docPart w:val="78CB8825A332468EB3988664A6223799"/>
                </w:placeholder>
                <w:showingPlcHdr/>
              </w:sdtPr>
              <w:sdtEndPr/>
              <w:sdtContent>
                <w:r w:rsidR="00817B68"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 w:rsidR="00817B68">
              <w:t>мм</w:t>
            </w:r>
          </w:p>
        </w:tc>
      </w:tr>
      <w:tr w:rsidR="00817B68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817B68" w:rsidRDefault="00817B68" w:rsidP="00FC56FA"/>
        </w:tc>
        <w:tc>
          <w:tcPr>
            <w:tcW w:w="3260" w:type="dxa"/>
            <w:gridSpan w:val="3"/>
          </w:tcPr>
          <w:p w:rsidR="00817B68" w:rsidRDefault="00817B68" w:rsidP="00FC56FA">
            <w:r>
              <w:t>Агрегатное состояние</w:t>
            </w:r>
          </w:p>
        </w:tc>
        <w:tc>
          <w:tcPr>
            <w:tcW w:w="5953" w:type="dxa"/>
          </w:tcPr>
          <w:p w:rsidR="00817B68" w:rsidRDefault="00FC0163" w:rsidP="00FC56FA">
            <w:sdt>
              <w:sdtPr>
                <w:id w:val="522904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B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7B68">
              <w:t xml:space="preserve"> - жидкое</w:t>
            </w:r>
            <w:r w:rsidR="0043334C">
              <w:t>;</w:t>
            </w:r>
            <w:r w:rsidR="00817B68">
              <w:t xml:space="preserve">   </w:t>
            </w:r>
            <w:sdt>
              <w:sdtPr>
                <w:id w:val="1175003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B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7B68">
              <w:t xml:space="preserve"> - газообразное</w:t>
            </w:r>
            <w:r w:rsidR="0043334C">
              <w:t>;</w:t>
            </w:r>
            <w:r w:rsidR="00817B68">
              <w:t xml:space="preserve">   </w:t>
            </w:r>
            <w:sdt>
              <w:sdtPr>
                <w:id w:val="-601802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B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7B68">
              <w:t xml:space="preserve"> - </w:t>
            </w:r>
            <w:sdt>
              <w:sdtPr>
                <w:id w:val="-1930118116"/>
                <w:placeholder>
                  <w:docPart w:val="78CB8825A332468EB3988664A6223799"/>
                </w:placeholder>
                <w:showingPlcHdr/>
              </w:sdtPr>
              <w:sdtEndPr/>
              <w:sdtContent>
                <w:r w:rsidR="00817B68"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817B68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817B68" w:rsidRDefault="00817B68" w:rsidP="00911493"/>
        </w:tc>
        <w:tc>
          <w:tcPr>
            <w:tcW w:w="3260" w:type="dxa"/>
            <w:gridSpan w:val="3"/>
          </w:tcPr>
          <w:p w:rsidR="00817B68" w:rsidRDefault="00817B68" w:rsidP="00911493">
            <w:r w:rsidRPr="00E11FA9">
              <w:t>Температура рабочей среды</w:t>
            </w:r>
            <w:r>
              <w:t xml:space="preserve">, </w:t>
            </w:r>
            <w:r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5953" w:type="dxa"/>
          </w:tcPr>
          <w:p w:rsidR="00817B68" w:rsidRDefault="00817B68" w:rsidP="00911493">
            <w:r>
              <w:t xml:space="preserve">от </w:t>
            </w:r>
            <w:sdt>
              <w:sdtPr>
                <w:id w:val="-825587199"/>
                <w:placeholder>
                  <w:docPart w:val="6C76BF64A01B46E69FF72AAD88F15EE2"/>
                </w:placeholder>
                <w:showingPlcHdr/>
                <w15:color w:val="993300"/>
              </w:sdtPr>
              <w:sdtEndPr>
                <w:rPr>
                  <w:shd w:val="clear" w:color="auto" w:fill="808080" w:themeFill="background1" w:themeFillShade="80"/>
                </w:rPr>
              </w:sdtEndPr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  <w:r>
              <w:t xml:space="preserve"> до </w:t>
            </w:r>
            <w:sdt>
              <w:sdtPr>
                <w:rPr>
                  <w:shd w:val="clear" w:color="auto" w:fill="A6A6A6" w:themeFill="background1" w:themeFillShade="A6"/>
                </w:rPr>
                <w:id w:val="-1202235201"/>
                <w:placeholder>
                  <w:docPart w:val="6C76BF64A01B46E69FF72AAD88F15EE2"/>
                </w:placeholder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817B68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817B68" w:rsidRDefault="00817B68" w:rsidP="000D3116"/>
        </w:tc>
        <w:tc>
          <w:tcPr>
            <w:tcW w:w="3260" w:type="dxa"/>
            <w:gridSpan w:val="3"/>
          </w:tcPr>
          <w:p w:rsidR="00817B68" w:rsidRPr="004F6764" w:rsidRDefault="00817B68" w:rsidP="000D3116">
            <w:r>
              <w:t xml:space="preserve">Максимальное рабочее давление </w:t>
            </w:r>
            <w:r>
              <w:rPr>
                <w:lang w:val="en-US"/>
              </w:rPr>
              <w:t>P</w:t>
            </w:r>
            <w:r>
              <w:rPr>
                <w:vertAlign w:val="subscript"/>
              </w:rPr>
              <w:t>раб</w:t>
            </w:r>
            <w:r>
              <w:t>, МПа</w:t>
            </w:r>
          </w:p>
        </w:tc>
        <w:sdt>
          <w:sdtPr>
            <w:id w:val="1526441266"/>
            <w:placeholder>
              <w:docPart w:val="A3DC5E13AFC142AE80BAFD6CAED4B125"/>
            </w:placeholder>
            <w:showingPlcHdr/>
          </w:sdtPr>
          <w:sdtEndPr/>
          <w:sdtContent>
            <w:tc>
              <w:tcPr>
                <w:tcW w:w="5953" w:type="dxa"/>
              </w:tcPr>
              <w:p w:rsidR="00817B68" w:rsidRDefault="00817B68" w:rsidP="000D3116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817B68" w:rsidTr="00BF6462">
        <w:tc>
          <w:tcPr>
            <w:tcW w:w="1135" w:type="dxa"/>
            <w:vMerge/>
            <w:shd w:val="clear" w:color="auto" w:fill="D9D9D9" w:themeFill="background1" w:themeFillShade="D9"/>
          </w:tcPr>
          <w:p w:rsidR="00817B68" w:rsidRPr="004F6764" w:rsidRDefault="00817B68" w:rsidP="000D3116"/>
        </w:tc>
        <w:tc>
          <w:tcPr>
            <w:tcW w:w="3260" w:type="dxa"/>
            <w:gridSpan w:val="3"/>
          </w:tcPr>
          <w:p w:rsidR="00817B68" w:rsidRPr="004F6764" w:rsidRDefault="0002406C" w:rsidP="000D3116">
            <w:r>
              <w:t>Дополнительная информация</w:t>
            </w:r>
          </w:p>
        </w:tc>
        <w:sdt>
          <w:sdtPr>
            <w:id w:val="326336863"/>
            <w:placeholder>
              <w:docPart w:val="78CB8825A332468EB3988664A6223799"/>
            </w:placeholder>
            <w:showingPlcHdr/>
          </w:sdtPr>
          <w:sdtEndPr/>
          <w:sdtContent>
            <w:tc>
              <w:tcPr>
                <w:tcW w:w="5953" w:type="dxa"/>
              </w:tcPr>
              <w:p w:rsidR="00817B68" w:rsidRDefault="00817B68" w:rsidP="000D3116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  <w:tr w:rsidR="00B35CD9" w:rsidTr="005D326B">
        <w:trPr>
          <w:cantSplit/>
        </w:trPr>
        <w:tc>
          <w:tcPr>
            <w:tcW w:w="2197" w:type="dxa"/>
            <w:gridSpan w:val="3"/>
            <w:vMerge w:val="restart"/>
          </w:tcPr>
          <w:p w:rsidR="00B35CD9" w:rsidRDefault="00B35CD9" w:rsidP="000D3116">
            <w:r>
              <w:lastRenderedPageBreak/>
              <w:t>Дополнительная комплектация</w:t>
            </w:r>
          </w:p>
        </w:tc>
        <w:tc>
          <w:tcPr>
            <w:tcW w:w="2198" w:type="dxa"/>
          </w:tcPr>
          <w:p w:rsidR="00B35CD9" w:rsidRPr="00737A0D" w:rsidRDefault="00B35CD9" w:rsidP="000D3116">
            <w:r>
              <w:t xml:space="preserve">КОФ </w:t>
            </w:r>
            <w:sdt>
              <w:sdtPr>
                <w:id w:val="1331645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B35CD9" w:rsidRDefault="00B35CD9" w:rsidP="000D3116">
            <w:r>
              <w:t xml:space="preserve">Состав и требования к комплекту, если не по умолчанию: </w:t>
            </w:r>
            <w:sdt>
              <w:sdtPr>
                <w:id w:val="-1500269032"/>
                <w:placeholder>
                  <w:docPart w:val="A749608AC81743F5A456A57380E60A67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B35CD9" w:rsidTr="00E04162">
        <w:tc>
          <w:tcPr>
            <w:tcW w:w="2197" w:type="dxa"/>
            <w:gridSpan w:val="3"/>
            <w:vMerge/>
          </w:tcPr>
          <w:p w:rsidR="00B35CD9" w:rsidRDefault="00B35CD9" w:rsidP="000D3116"/>
        </w:tc>
        <w:tc>
          <w:tcPr>
            <w:tcW w:w="2198" w:type="dxa"/>
          </w:tcPr>
          <w:p w:rsidR="00B35CD9" w:rsidRDefault="00B35CD9" w:rsidP="000D3116">
            <w:r>
              <w:t xml:space="preserve">ЗИП </w:t>
            </w:r>
            <w:sdt>
              <w:sdtPr>
                <w:id w:val="701444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53" w:type="dxa"/>
          </w:tcPr>
          <w:p w:rsidR="00B35CD9" w:rsidRDefault="00B35CD9" w:rsidP="000D3116">
            <w:r>
              <w:t xml:space="preserve">Состав: </w:t>
            </w:r>
            <w:sdt>
              <w:sdtPr>
                <w:id w:val="-779951117"/>
                <w:placeholder>
                  <w:docPart w:val="A749608AC81743F5A456A57380E60A67"/>
                </w:placeholder>
                <w:showingPlcHdr/>
              </w:sdtPr>
              <w:sdtEndPr/>
              <w:sdtContent>
                <w:r w:rsidRPr="008C5B7A">
                  <w:rPr>
                    <w:rStyle w:val="a4"/>
                  </w:rPr>
                  <w:t>Место для ввода текста.</w:t>
                </w:r>
              </w:sdtContent>
            </w:sdt>
          </w:p>
        </w:tc>
      </w:tr>
      <w:tr w:rsidR="000D3116" w:rsidTr="007C48E8">
        <w:tc>
          <w:tcPr>
            <w:tcW w:w="4395" w:type="dxa"/>
            <w:gridSpan w:val="4"/>
          </w:tcPr>
          <w:p w:rsidR="000D3116" w:rsidRDefault="00A732F7" w:rsidP="000D3116">
            <w:r w:rsidRPr="00A732F7">
              <w:t>Особые требования</w:t>
            </w:r>
          </w:p>
        </w:tc>
        <w:sdt>
          <w:sdtPr>
            <w:id w:val="144742689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953" w:type="dxa"/>
              </w:tcPr>
              <w:p w:rsidR="000D3116" w:rsidRDefault="00A732F7" w:rsidP="000D3116">
                <w:r w:rsidRPr="008C5B7A">
                  <w:rPr>
                    <w:rStyle w:val="a4"/>
                  </w:rPr>
                  <w:t>Место для ввода текста.</w:t>
                </w:r>
              </w:p>
            </w:tc>
          </w:sdtContent>
        </w:sdt>
      </w:tr>
    </w:tbl>
    <w:p w:rsidR="00C146E8" w:rsidRDefault="00C146E8"/>
    <w:sectPr w:rsidR="00C146E8" w:rsidSect="00727D82">
      <w:headerReference w:type="default" r:id="rId7"/>
      <w:footerReference w:type="default" r:id="rId8"/>
      <w:pgSz w:w="11906" w:h="16838"/>
      <w:pgMar w:top="1702" w:right="850" w:bottom="1134" w:left="1276" w:header="426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163" w:rsidRDefault="00FC0163" w:rsidP="005D326B">
      <w:pPr>
        <w:spacing w:after="0" w:line="240" w:lineRule="auto"/>
      </w:pPr>
      <w:r>
        <w:separator/>
      </w:r>
    </w:p>
  </w:endnote>
  <w:endnote w:type="continuationSeparator" w:id="0">
    <w:p w:rsidR="00FC0163" w:rsidRDefault="00FC0163" w:rsidP="005D3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523184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2327EB" w:rsidRDefault="002327EB">
            <w:pPr>
              <w:pStyle w:val="a7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327EB" w:rsidRDefault="002327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163" w:rsidRDefault="00FC0163" w:rsidP="005D326B">
      <w:pPr>
        <w:spacing w:after="0" w:line="240" w:lineRule="auto"/>
      </w:pPr>
      <w:r>
        <w:separator/>
      </w:r>
    </w:p>
  </w:footnote>
  <w:footnote w:type="continuationSeparator" w:id="0">
    <w:p w:rsidR="00FC0163" w:rsidRDefault="00FC0163" w:rsidP="005D3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26B" w:rsidRDefault="005D326B">
    <w:pPr>
      <w:pStyle w:val="a5"/>
    </w:pPr>
    <w:r>
      <w:rPr>
        <w:noProof/>
        <w:lang w:val="en-US"/>
      </w:rPr>
      <w:drawing>
        <wp:inline distT="0" distB="0" distL="0" distR="0">
          <wp:extent cx="1619250" cy="557380"/>
          <wp:effectExtent l="0" t="0" r="0" b="0"/>
          <wp:docPr id="9" name="Рисунок 9" descr="Лого ЭТМ_5 направлений_утверждено_ноябрь 2016_ФИНАЛ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ЭТМ_5 направлений_утверждено_ноябрь 2016_ФИНАЛ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646614" cy="56679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0gNs3PYb8Lu4oIvwXqBwBrLtGYZJOtbE6ov0DltrZkqT4xnmzyu0s3HoUtDfZaMKBYwc9DlMclSH6x5AKZfCpA==" w:salt="/A3/+Y3IK2gimsepV5wxKw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736"/>
    <w:rsid w:val="0002406C"/>
    <w:rsid w:val="00026769"/>
    <w:rsid w:val="000A5D3B"/>
    <w:rsid w:val="000B509E"/>
    <w:rsid w:val="000D3116"/>
    <w:rsid w:val="000D5A48"/>
    <w:rsid w:val="0012776F"/>
    <w:rsid w:val="00130E8A"/>
    <w:rsid w:val="001645C2"/>
    <w:rsid w:val="001A109B"/>
    <w:rsid w:val="001A732B"/>
    <w:rsid w:val="001B1127"/>
    <w:rsid w:val="002327EB"/>
    <w:rsid w:val="0024479D"/>
    <w:rsid w:val="002C1B0C"/>
    <w:rsid w:val="002C46AA"/>
    <w:rsid w:val="00305D3A"/>
    <w:rsid w:val="00317B38"/>
    <w:rsid w:val="0037327D"/>
    <w:rsid w:val="003B74F9"/>
    <w:rsid w:val="003B7D62"/>
    <w:rsid w:val="00410736"/>
    <w:rsid w:val="00416CF9"/>
    <w:rsid w:val="00427257"/>
    <w:rsid w:val="0043334C"/>
    <w:rsid w:val="00457CE4"/>
    <w:rsid w:val="00477FE2"/>
    <w:rsid w:val="004F6764"/>
    <w:rsid w:val="00513D69"/>
    <w:rsid w:val="00540974"/>
    <w:rsid w:val="005707A6"/>
    <w:rsid w:val="005B0632"/>
    <w:rsid w:val="005C433C"/>
    <w:rsid w:val="005D326B"/>
    <w:rsid w:val="0060727B"/>
    <w:rsid w:val="006442B1"/>
    <w:rsid w:val="006449FC"/>
    <w:rsid w:val="00661C20"/>
    <w:rsid w:val="00672F54"/>
    <w:rsid w:val="006833A8"/>
    <w:rsid w:val="006F623F"/>
    <w:rsid w:val="00714338"/>
    <w:rsid w:val="00727D82"/>
    <w:rsid w:val="00737A0D"/>
    <w:rsid w:val="00780A45"/>
    <w:rsid w:val="00797E34"/>
    <w:rsid w:val="007A704F"/>
    <w:rsid w:val="007C48E8"/>
    <w:rsid w:val="007F04E4"/>
    <w:rsid w:val="00817B68"/>
    <w:rsid w:val="00842611"/>
    <w:rsid w:val="00861182"/>
    <w:rsid w:val="008D2A28"/>
    <w:rsid w:val="00911493"/>
    <w:rsid w:val="009444B1"/>
    <w:rsid w:val="009503B4"/>
    <w:rsid w:val="00995271"/>
    <w:rsid w:val="009A1289"/>
    <w:rsid w:val="009E2DD9"/>
    <w:rsid w:val="009F1B25"/>
    <w:rsid w:val="00A27C15"/>
    <w:rsid w:val="00A443DF"/>
    <w:rsid w:val="00A732F7"/>
    <w:rsid w:val="00A75EF4"/>
    <w:rsid w:val="00A87C9C"/>
    <w:rsid w:val="00B05278"/>
    <w:rsid w:val="00B05DCF"/>
    <w:rsid w:val="00B32504"/>
    <w:rsid w:val="00B35CD9"/>
    <w:rsid w:val="00B36103"/>
    <w:rsid w:val="00B84FE3"/>
    <w:rsid w:val="00BF6462"/>
    <w:rsid w:val="00C0642C"/>
    <w:rsid w:val="00C146E8"/>
    <w:rsid w:val="00CD1C44"/>
    <w:rsid w:val="00CF0430"/>
    <w:rsid w:val="00CF57D6"/>
    <w:rsid w:val="00D17D00"/>
    <w:rsid w:val="00D575D7"/>
    <w:rsid w:val="00D90B1E"/>
    <w:rsid w:val="00E02790"/>
    <w:rsid w:val="00E066B1"/>
    <w:rsid w:val="00E11FA9"/>
    <w:rsid w:val="00E17E47"/>
    <w:rsid w:val="00E230BF"/>
    <w:rsid w:val="00F10EA7"/>
    <w:rsid w:val="00F612D2"/>
    <w:rsid w:val="00F72900"/>
    <w:rsid w:val="00F748A0"/>
    <w:rsid w:val="00FC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6A3237-EB01-48BC-A81F-0878DDAF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4F6764"/>
    <w:rPr>
      <w:color w:val="808080"/>
    </w:rPr>
  </w:style>
  <w:style w:type="paragraph" w:styleId="a5">
    <w:name w:val="header"/>
    <w:basedOn w:val="a"/>
    <w:link w:val="a6"/>
    <w:unhideWhenUsed/>
    <w:rsid w:val="005D3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5D326B"/>
  </w:style>
  <w:style w:type="paragraph" w:styleId="a7">
    <w:name w:val="footer"/>
    <w:basedOn w:val="a"/>
    <w:link w:val="a8"/>
    <w:uiPriority w:val="99"/>
    <w:unhideWhenUsed/>
    <w:rsid w:val="005D3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326B"/>
  </w:style>
  <w:style w:type="paragraph" w:customStyle="1" w:styleId="a9">
    <w:name w:val="Âåðõíèé êîëîíòèòóë"/>
    <w:basedOn w:val="a"/>
    <w:rsid w:val="005D326B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CFFCC3-4976-41C3-858B-D75F9580AF22}"/>
      </w:docPartPr>
      <w:docPartBody>
        <w:p w:rsidR="002074DB" w:rsidRDefault="002805BA"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8FFFFF938D4D46E199F70996DC3A50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D06DF7-4012-416F-B332-30592FA59EE6}"/>
      </w:docPartPr>
      <w:docPartBody>
        <w:p w:rsidR="002074DB" w:rsidRDefault="002805BA" w:rsidP="002805BA">
          <w:pPr>
            <w:pStyle w:val="8FFFFF938D4D46E199F70996DC3A50A4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52B9197A381413280C526B16163C7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F9E19A-07A0-4C15-A73C-0E52B9E222BB}"/>
      </w:docPartPr>
      <w:docPartBody>
        <w:p w:rsidR="002074DB" w:rsidRDefault="002805BA" w:rsidP="002805BA">
          <w:pPr>
            <w:pStyle w:val="A52B9197A381413280C526B16163C713"/>
          </w:pPr>
          <w:r w:rsidRPr="008C5B7A">
            <w:rPr>
              <w:rStyle w:val="a3"/>
            </w:rPr>
            <w:t>Место для ввода даты.</w:t>
          </w:r>
        </w:p>
      </w:docPartBody>
    </w:docPart>
    <w:docPart>
      <w:docPartPr>
        <w:name w:val="DC1F676654984AE5B6092EEA08A2F4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B18944-0FF5-4E28-ABE4-D4233F17D8D1}"/>
      </w:docPartPr>
      <w:docPartBody>
        <w:p w:rsidR="006E510B" w:rsidRDefault="00D77E21" w:rsidP="00D77E21">
          <w:pPr>
            <w:pStyle w:val="DC1F676654984AE5B6092EEA08A2F456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952926705306483681B2C29387D43E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7512E1-6338-4F09-A7EC-E662709EBEE4}"/>
      </w:docPartPr>
      <w:docPartBody>
        <w:p w:rsidR="006E510B" w:rsidRDefault="00D77E21" w:rsidP="00D77E21">
          <w:pPr>
            <w:pStyle w:val="952926705306483681B2C29387D43E1E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78CB8825A332468EB3988664A62237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7672F1-036D-42E9-9A60-3D86295BB52E}"/>
      </w:docPartPr>
      <w:docPartBody>
        <w:p w:rsidR="006E510B" w:rsidRDefault="00D77E21" w:rsidP="00D77E21">
          <w:pPr>
            <w:pStyle w:val="78CB8825A332468EB3988664A6223799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9D1647F04D48458A6C1E29FC3681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E9647F-5711-4BC4-B995-B05E98CA1E83}"/>
      </w:docPartPr>
      <w:docPartBody>
        <w:p w:rsidR="006E510B" w:rsidRDefault="00D77E21" w:rsidP="00D77E21">
          <w:pPr>
            <w:pStyle w:val="379D1647F04D48458A6C1E29FC3681EC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6C76BF64A01B46E69FF72AAD88F15E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906919-482A-4B91-9F8C-0B790391199D}"/>
      </w:docPartPr>
      <w:docPartBody>
        <w:p w:rsidR="006E510B" w:rsidRDefault="00D77E21" w:rsidP="00D77E21">
          <w:pPr>
            <w:pStyle w:val="6C76BF64A01B46E69FF72AAD88F15EE2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3DC5E13AFC142AE80BAFD6CAED4B1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3E59CA-A74A-4BA8-B3B1-362D6F120115}"/>
      </w:docPartPr>
      <w:docPartBody>
        <w:p w:rsidR="006E510B" w:rsidRDefault="00D77E21" w:rsidP="00D77E21">
          <w:pPr>
            <w:pStyle w:val="A3DC5E13AFC142AE80BAFD6CAED4B125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749608AC81743F5A456A57380E60A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39B404-FDB6-489F-90FB-59270B7636EC}"/>
      </w:docPartPr>
      <w:docPartBody>
        <w:p w:rsidR="006E510B" w:rsidRDefault="00D77E21" w:rsidP="00D77E21">
          <w:pPr>
            <w:pStyle w:val="A749608AC81743F5A456A57380E60A67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28583A9B7E4D41941F8366ADD069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865FB3-6817-4D91-8265-AE1834C196D1}"/>
      </w:docPartPr>
      <w:docPartBody>
        <w:p w:rsidR="002A766E" w:rsidRDefault="00EF214B" w:rsidP="00EF214B">
          <w:pPr>
            <w:pStyle w:val="E528583A9B7E4D41941F8366ADD0693A"/>
          </w:pPr>
          <w:r w:rsidRPr="008C5B7A">
            <w:rPr>
              <w:rStyle w:val="a3"/>
            </w:rPr>
            <w:t>Место для ввода текста.</w:t>
          </w:r>
        </w:p>
      </w:docPartBody>
    </w:docPart>
    <w:docPart>
      <w:docPartPr>
        <w:name w:val="C7E616EDF95A4638B8C0A970484C6F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8B442-803F-4200-8691-9360C6219705}"/>
      </w:docPartPr>
      <w:docPartBody>
        <w:p w:rsidR="00737235" w:rsidRDefault="00AA35EB" w:rsidP="00AA35EB">
          <w:pPr>
            <w:pStyle w:val="C7E616EDF95A4638B8C0A970484C6FF5"/>
          </w:pPr>
          <w:r w:rsidRPr="008C5B7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BA"/>
    <w:rsid w:val="002074DB"/>
    <w:rsid w:val="00211837"/>
    <w:rsid w:val="002805BA"/>
    <w:rsid w:val="002A1C21"/>
    <w:rsid w:val="002A4F4C"/>
    <w:rsid w:val="002A766E"/>
    <w:rsid w:val="00562C4B"/>
    <w:rsid w:val="006E510B"/>
    <w:rsid w:val="007355F1"/>
    <w:rsid w:val="00737235"/>
    <w:rsid w:val="00AA35EB"/>
    <w:rsid w:val="00AD55E4"/>
    <w:rsid w:val="00C56DE2"/>
    <w:rsid w:val="00D77E21"/>
    <w:rsid w:val="00ED7C89"/>
    <w:rsid w:val="00EF214B"/>
    <w:rsid w:val="00FF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35EB"/>
    <w:rPr>
      <w:color w:val="808080"/>
    </w:rPr>
  </w:style>
  <w:style w:type="paragraph" w:customStyle="1" w:styleId="8FFFFF938D4D46E199F70996DC3A50A4">
    <w:name w:val="8FFFFF938D4D46E199F70996DC3A50A4"/>
    <w:rsid w:val="002805BA"/>
  </w:style>
  <w:style w:type="paragraph" w:customStyle="1" w:styleId="A52B9197A381413280C526B16163C713">
    <w:name w:val="A52B9197A381413280C526B16163C713"/>
    <w:rsid w:val="002805BA"/>
  </w:style>
  <w:style w:type="paragraph" w:customStyle="1" w:styleId="DC1F676654984AE5B6092EEA08A2F456">
    <w:name w:val="DC1F676654984AE5B6092EEA08A2F456"/>
    <w:rsid w:val="00D77E21"/>
  </w:style>
  <w:style w:type="paragraph" w:customStyle="1" w:styleId="1120F667FCEF481B9DD2FD4BCD2AA6E4">
    <w:name w:val="1120F667FCEF481B9DD2FD4BCD2AA6E4"/>
    <w:rsid w:val="00D77E21"/>
  </w:style>
  <w:style w:type="paragraph" w:customStyle="1" w:styleId="952926705306483681B2C29387D43E1E">
    <w:name w:val="952926705306483681B2C29387D43E1E"/>
    <w:rsid w:val="00D77E21"/>
  </w:style>
  <w:style w:type="paragraph" w:customStyle="1" w:styleId="0ED01624E3E74E55ACF1DBF6511AE848">
    <w:name w:val="0ED01624E3E74E55ACF1DBF6511AE848"/>
    <w:rsid w:val="00D77E21"/>
  </w:style>
  <w:style w:type="paragraph" w:customStyle="1" w:styleId="4A9E4BF396224199B88108529CC856F1">
    <w:name w:val="4A9E4BF396224199B88108529CC856F1"/>
    <w:rsid w:val="00D77E21"/>
  </w:style>
  <w:style w:type="paragraph" w:customStyle="1" w:styleId="C3D6A0BF216848CA81B9FEED357D458F">
    <w:name w:val="C3D6A0BF216848CA81B9FEED357D458F"/>
    <w:rsid w:val="00D77E21"/>
  </w:style>
  <w:style w:type="paragraph" w:customStyle="1" w:styleId="E2BBF3AE0EBB45CCBC79F06ED7C73B14">
    <w:name w:val="E2BBF3AE0EBB45CCBC79F06ED7C73B14"/>
    <w:rsid w:val="00D77E21"/>
  </w:style>
  <w:style w:type="paragraph" w:customStyle="1" w:styleId="98B34947211B4D49B5AC904B71FFA3FE">
    <w:name w:val="98B34947211B4D49B5AC904B71FFA3FE"/>
    <w:rsid w:val="00D77E21"/>
  </w:style>
  <w:style w:type="paragraph" w:customStyle="1" w:styleId="96EF8475A55C4D349DB56D1389B6094B">
    <w:name w:val="96EF8475A55C4D349DB56D1389B6094B"/>
    <w:rsid w:val="00D77E21"/>
  </w:style>
  <w:style w:type="paragraph" w:customStyle="1" w:styleId="7E9C8E136AB14B98B87A5FF90B4A6B2B">
    <w:name w:val="7E9C8E136AB14B98B87A5FF90B4A6B2B"/>
    <w:rsid w:val="00D77E21"/>
  </w:style>
  <w:style w:type="paragraph" w:customStyle="1" w:styleId="78CB8825A332468EB3988664A6223799">
    <w:name w:val="78CB8825A332468EB3988664A6223799"/>
    <w:rsid w:val="00D77E21"/>
  </w:style>
  <w:style w:type="paragraph" w:customStyle="1" w:styleId="379D1647F04D48458A6C1E29FC3681EC">
    <w:name w:val="379D1647F04D48458A6C1E29FC3681EC"/>
    <w:rsid w:val="00D77E21"/>
  </w:style>
  <w:style w:type="paragraph" w:customStyle="1" w:styleId="6C76BF64A01B46E69FF72AAD88F15EE2">
    <w:name w:val="6C76BF64A01B46E69FF72AAD88F15EE2"/>
    <w:rsid w:val="00D77E21"/>
  </w:style>
  <w:style w:type="paragraph" w:customStyle="1" w:styleId="A3DC5E13AFC142AE80BAFD6CAED4B125">
    <w:name w:val="A3DC5E13AFC142AE80BAFD6CAED4B125"/>
    <w:rsid w:val="00D77E21"/>
  </w:style>
  <w:style w:type="paragraph" w:customStyle="1" w:styleId="A11098AADE43499BB9A64E7542E203B5">
    <w:name w:val="A11098AADE43499BB9A64E7542E203B5"/>
    <w:rsid w:val="00D77E21"/>
  </w:style>
  <w:style w:type="paragraph" w:customStyle="1" w:styleId="A749608AC81743F5A456A57380E60A67">
    <w:name w:val="A749608AC81743F5A456A57380E60A67"/>
    <w:rsid w:val="00D77E21"/>
  </w:style>
  <w:style w:type="paragraph" w:customStyle="1" w:styleId="971180CB86764544B875D8F542F4E8FA">
    <w:name w:val="971180CB86764544B875D8F542F4E8FA"/>
    <w:rsid w:val="00EF214B"/>
  </w:style>
  <w:style w:type="paragraph" w:customStyle="1" w:styleId="515A769E7DA64A6B8EA15B6224EB7DE3">
    <w:name w:val="515A769E7DA64A6B8EA15B6224EB7DE3"/>
    <w:rsid w:val="00EF214B"/>
  </w:style>
  <w:style w:type="paragraph" w:customStyle="1" w:styleId="6186EAEF81AB4300B9BEACE1CB61208B">
    <w:name w:val="6186EAEF81AB4300B9BEACE1CB61208B"/>
    <w:rsid w:val="00EF214B"/>
  </w:style>
  <w:style w:type="paragraph" w:customStyle="1" w:styleId="2ABAF11EB5B347CB8D77D480E8357D9F">
    <w:name w:val="2ABAF11EB5B347CB8D77D480E8357D9F"/>
    <w:rsid w:val="00EF214B"/>
  </w:style>
  <w:style w:type="paragraph" w:customStyle="1" w:styleId="28F252BAB0134BCFA8777A190C4744B6">
    <w:name w:val="28F252BAB0134BCFA8777A190C4744B6"/>
    <w:rsid w:val="00EF214B"/>
  </w:style>
  <w:style w:type="paragraph" w:customStyle="1" w:styleId="AD0476F671184013932AFA06FEF19072">
    <w:name w:val="AD0476F671184013932AFA06FEF19072"/>
    <w:rsid w:val="00EF214B"/>
  </w:style>
  <w:style w:type="paragraph" w:customStyle="1" w:styleId="11C4C22245E04BBAA7E66FC5B76162E6">
    <w:name w:val="11C4C22245E04BBAA7E66FC5B76162E6"/>
    <w:rsid w:val="00EF214B"/>
  </w:style>
  <w:style w:type="paragraph" w:customStyle="1" w:styleId="5E65253278D04F54969DBB257C09719E">
    <w:name w:val="5E65253278D04F54969DBB257C09719E"/>
    <w:rsid w:val="00EF214B"/>
  </w:style>
  <w:style w:type="paragraph" w:customStyle="1" w:styleId="77F65EB017F2419F9CE5DDF6096A4598">
    <w:name w:val="77F65EB017F2419F9CE5DDF6096A4598"/>
    <w:rsid w:val="00EF214B"/>
  </w:style>
  <w:style w:type="paragraph" w:customStyle="1" w:styleId="C3B55A20CEA1482DB464E98FD5785B04">
    <w:name w:val="C3B55A20CEA1482DB464E98FD5785B04"/>
    <w:rsid w:val="00EF214B"/>
  </w:style>
  <w:style w:type="paragraph" w:customStyle="1" w:styleId="B648702093BD4EB6BAA639D381D545EA">
    <w:name w:val="B648702093BD4EB6BAA639D381D545EA"/>
    <w:rsid w:val="00EF214B"/>
  </w:style>
  <w:style w:type="paragraph" w:customStyle="1" w:styleId="C107B47522DF44DDB7C036E4CDD24ABE">
    <w:name w:val="C107B47522DF44DDB7C036E4CDD24ABE"/>
    <w:rsid w:val="00EF214B"/>
  </w:style>
  <w:style w:type="paragraph" w:customStyle="1" w:styleId="6C5AAE3DC8634CFC8AE9778B50365F80">
    <w:name w:val="6C5AAE3DC8634CFC8AE9778B50365F80"/>
    <w:rsid w:val="00EF214B"/>
  </w:style>
  <w:style w:type="paragraph" w:customStyle="1" w:styleId="16DD4D04E63B4D5691108DDFFEB12B84">
    <w:name w:val="16DD4D04E63B4D5691108DDFFEB12B84"/>
    <w:rsid w:val="00EF214B"/>
  </w:style>
  <w:style w:type="paragraph" w:customStyle="1" w:styleId="03B3A0966DC545FEBD2F2D699B8CDF84">
    <w:name w:val="03B3A0966DC545FEBD2F2D699B8CDF84"/>
    <w:rsid w:val="00EF214B"/>
  </w:style>
  <w:style w:type="paragraph" w:customStyle="1" w:styleId="3A50829ADE0E474EA385BCAB6D119C48">
    <w:name w:val="3A50829ADE0E474EA385BCAB6D119C48"/>
    <w:rsid w:val="00EF214B"/>
  </w:style>
  <w:style w:type="paragraph" w:customStyle="1" w:styleId="E528583A9B7E4D41941F8366ADD0693A">
    <w:name w:val="E528583A9B7E4D41941F8366ADD0693A"/>
    <w:rsid w:val="00EF214B"/>
  </w:style>
  <w:style w:type="paragraph" w:customStyle="1" w:styleId="C7E616EDF95A4638B8C0A970484C6FF5">
    <w:name w:val="C7E616EDF95A4638B8C0A970484C6FF5"/>
    <w:rsid w:val="00AA35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22E21-BB75-41D1-BC2B-19C8D1DA3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Хаменок Иван Михайлович</dc:creator>
  <cp:keywords/>
  <dc:description/>
  <cp:lastModifiedBy>Хаменок Иван Михайлович</cp:lastModifiedBy>
  <cp:revision>4</cp:revision>
  <cp:lastPrinted>2022-05-26T11:47:00Z</cp:lastPrinted>
  <dcterms:created xsi:type="dcterms:W3CDTF">2022-05-30T13:00:00Z</dcterms:created>
  <dcterms:modified xsi:type="dcterms:W3CDTF">2022-05-30T13:00:00Z</dcterms:modified>
</cp:coreProperties>
</file>